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F7BC" w14:textId="20379F9A" w:rsidR="00C66DEF" w:rsidRDefault="00000000">
      <w:pPr>
        <w:pStyle w:val="Standard"/>
        <w:jc w:val="center"/>
        <w:rPr>
          <w:rFonts w:ascii="Arial" w:hAnsi="Arial"/>
          <w:b/>
          <w:bCs/>
          <w:color w:val="000000"/>
          <w:sz w:val="21"/>
          <w:szCs w:val="21"/>
        </w:rPr>
      </w:pPr>
      <w:r>
        <w:rPr>
          <w:rFonts w:ascii="Arial" w:hAnsi="Arial"/>
          <w:color w:val="000000"/>
          <w:sz w:val="21"/>
          <w:szCs w:val="21"/>
        </w:rPr>
        <w:t>załącznik nr 3 do SWZO (załączyć do oferty)</w:t>
      </w:r>
    </w:p>
    <w:p w14:paraId="7E88B0F3" w14:textId="77777777" w:rsidR="00C66DEF" w:rsidRDefault="00C66DEF">
      <w:pPr>
        <w:pStyle w:val="Standard"/>
        <w:jc w:val="center"/>
        <w:rPr>
          <w:rFonts w:ascii="Arial" w:hAnsi="Arial"/>
          <w:b/>
          <w:bCs/>
          <w:color w:val="000000"/>
          <w:sz w:val="21"/>
          <w:szCs w:val="21"/>
        </w:rPr>
      </w:pPr>
    </w:p>
    <w:p w14:paraId="5CF94952" w14:textId="77777777" w:rsidR="00C66DEF" w:rsidRDefault="00000000">
      <w:pPr>
        <w:pStyle w:val="Standard"/>
        <w:jc w:val="center"/>
        <w:rPr>
          <w:rFonts w:ascii="Arial" w:hAnsi="Arial"/>
          <w:b/>
          <w:bCs/>
          <w:color w:val="000000"/>
          <w:sz w:val="21"/>
          <w:szCs w:val="21"/>
        </w:rPr>
      </w:pPr>
      <w:r>
        <w:rPr>
          <w:rFonts w:ascii="Arial" w:hAnsi="Arial"/>
          <w:b/>
          <w:bCs/>
          <w:color w:val="000000"/>
          <w:sz w:val="21"/>
          <w:szCs w:val="21"/>
        </w:rPr>
        <w:t>OPIS PRZEDMIOTU ZAMÓWIENIA</w:t>
      </w:r>
    </w:p>
    <w:p w14:paraId="627EB01E" w14:textId="77777777" w:rsidR="00C66DEF" w:rsidRDefault="00000000">
      <w:pPr>
        <w:pStyle w:val="Standard"/>
        <w:jc w:val="center"/>
        <w:rPr>
          <w:rFonts w:ascii="Arial" w:hAnsi="Arial"/>
          <w:b/>
          <w:bCs/>
          <w:color w:val="000000"/>
          <w:sz w:val="21"/>
          <w:szCs w:val="21"/>
        </w:rPr>
      </w:pPr>
      <w:r>
        <w:rPr>
          <w:rFonts w:ascii="Arial" w:hAnsi="Arial"/>
          <w:b/>
          <w:bCs/>
          <w:color w:val="000000"/>
          <w:sz w:val="21"/>
          <w:szCs w:val="21"/>
        </w:rPr>
        <w:t>(wymagane minimalne parametry techniczno-funkcjonalne)</w:t>
      </w:r>
    </w:p>
    <w:p w14:paraId="31376D3B" w14:textId="77777777" w:rsidR="00C66DEF" w:rsidRDefault="00C66DEF">
      <w:pPr>
        <w:pStyle w:val="Akapitzlist"/>
        <w:ind w:left="0"/>
        <w:rPr>
          <w:rFonts w:ascii="Arial" w:hAnsi="Arial" w:cs="Times New Roman"/>
          <w:b/>
          <w:bCs/>
          <w:color w:val="000000"/>
          <w:sz w:val="21"/>
          <w:szCs w:val="21"/>
        </w:rPr>
      </w:pPr>
    </w:p>
    <w:p w14:paraId="36662D5A" w14:textId="77777777" w:rsidR="00C66DEF" w:rsidRDefault="00000000">
      <w:pPr>
        <w:pStyle w:val="Standard"/>
        <w:jc w:val="center"/>
        <w:rPr>
          <w:rFonts w:hint="eastAsia"/>
        </w:rPr>
      </w:pPr>
      <w:r>
        <w:rPr>
          <w:rFonts w:ascii="Arial" w:hAnsi="Arial"/>
          <w:b/>
          <w:color w:val="000000"/>
          <w:sz w:val="21"/>
          <w:szCs w:val="21"/>
          <w:u w:val="single"/>
        </w:rPr>
        <w:t>Aparat EKG- mobilny</w:t>
      </w:r>
    </w:p>
    <w:p w14:paraId="08E6A306" w14:textId="77777777" w:rsidR="00C66DEF" w:rsidRDefault="00C66DEF">
      <w:pPr>
        <w:pStyle w:val="Standard"/>
        <w:jc w:val="center"/>
        <w:rPr>
          <w:rFonts w:ascii="Arial" w:hAnsi="Arial"/>
          <w:b/>
          <w:color w:val="000000"/>
          <w:sz w:val="21"/>
          <w:szCs w:val="21"/>
          <w:u w:val="single"/>
        </w:rPr>
      </w:pPr>
    </w:p>
    <w:p w14:paraId="1308E20B" w14:textId="77777777" w:rsidR="00C66DEF" w:rsidRDefault="00C66DEF">
      <w:pPr>
        <w:pStyle w:val="Standard"/>
        <w:jc w:val="center"/>
        <w:rPr>
          <w:rFonts w:ascii="Arial" w:eastAsia="Calibri" w:hAnsi="Arial"/>
          <w:b/>
          <w:color w:val="000000"/>
          <w:sz w:val="21"/>
          <w:szCs w:val="21"/>
          <w:u w:val="single"/>
          <w:lang w:eastAsia="en-US"/>
        </w:rPr>
      </w:pPr>
    </w:p>
    <w:p w14:paraId="56D470B3" w14:textId="77777777" w:rsidR="00C66DEF" w:rsidRDefault="00000000">
      <w:pPr>
        <w:pStyle w:val="Standard"/>
        <w:suppressAutoHyphens w:val="0"/>
        <w:rPr>
          <w:rFonts w:ascii="Arial" w:hAnsi="Arial"/>
          <w:color w:val="000000"/>
          <w:sz w:val="21"/>
          <w:szCs w:val="21"/>
        </w:rPr>
      </w:pPr>
      <w:r>
        <w:rPr>
          <w:rFonts w:ascii="Arial" w:eastAsia="Calibri" w:hAnsi="Arial"/>
          <w:b/>
          <w:color w:val="000000"/>
          <w:sz w:val="21"/>
          <w:szCs w:val="21"/>
          <w:lang w:eastAsia="en-US"/>
        </w:rPr>
        <w:t xml:space="preserve">Producent*  </w:t>
      </w:r>
      <w:r>
        <w:rPr>
          <w:rFonts w:ascii="Arial" w:eastAsia="Calibri" w:hAnsi="Arial"/>
          <w:color w:val="000000"/>
          <w:sz w:val="21"/>
          <w:szCs w:val="21"/>
          <w:lang w:eastAsia="en-US"/>
        </w:rPr>
        <w:t>………………………………………………………</w:t>
      </w:r>
    </w:p>
    <w:p w14:paraId="2EF45F6A" w14:textId="77777777" w:rsidR="00C66DEF" w:rsidRDefault="00000000">
      <w:pPr>
        <w:pStyle w:val="Standard"/>
        <w:suppressAutoHyphens w:val="0"/>
        <w:rPr>
          <w:rFonts w:ascii="Arial" w:hAnsi="Arial"/>
          <w:color w:val="000000"/>
          <w:sz w:val="21"/>
          <w:szCs w:val="21"/>
        </w:rPr>
      </w:pPr>
      <w:r>
        <w:rPr>
          <w:rFonts w:ascii="Arial" w:eastAsia="Calibri" w:hAnsi="Arial"/>
          <w:b/>
          <w:color w:val="000000"/>
          <w:sz w:val="21"/>
          <w:szCs w:val="21"/>
          <w:lang w:eastAsia="en-US"/>
        </w:rPr>
        <w:t>Model urządzenia*</w:t>
      </w:r>
      <w:r>
        <w:rPr>
          <w:rFonts w:ascii="Arial" w:eastAsia="Calibri" w:hAnsi="Arial"/>
          <w:color w:val="000000"/>
          <w:sz w:val="21"/>
          <w:szCs w:val="21"/>
          <w:lang w:eastAsia="en-US"/>
        </w:rPr>
        <w:t>………………………………………………</w:t>
      </w:r>
    </w:p>
    <w:p w14:paraId="6FFD3DEC" w14:textId="77777777" w:rsidR="00C66DEF" w:rsidRDefault="00000000">
      <w:pPr>
        <w:pStyle w:val="Standard"/>
        <w:suppressAutoHyphens w:val="0"/>
        <w:rPr>
          <w:rFonts w:ascii="Arial" w:eastAsia="Calibri" w:hAnsi="Arial"/>
          <w:b/>
          <w:bCs/>
          <w:color w:val="000000"/>
          <w:sz w:val="21"/>
          <w:szCs w:val="21"/>
          <w:lang w:eastAsia="en-US"/>
        </w:rPr>
      </w:pPr>
      <w:r>
        <w:rPr>
          <w:rFonts w:ascii="Arial" w:eastAsia="Calibri" w:hAnsi="Arial"/>
          <w:b/>
          <w:bCs/>
          <w:color w:val="000000"/>
          <w:sz w:val="21"/>
          <w:szCs w:val="21"/>
          <w:lang w:eastAsia="en-US"/>
        </w:rPr>
        <w:t>Kraj pochodzenia* …………………………………………</w:t>
      </w:r>
    </w:p>
    <w:p w14:paraId="1D19897B" w14:textId="702C59C4" w:rsidR="007F1547" w:rsidRDefault="007F1547">
      <w:pPr>
        <w:pStyle w:val="Standard"/>
        <w:suppressAutoHyphens w:val="0"/>
        <w:rPr>
          <w:rFonts w:ascii="Arial" w:eastAsia="Calibri" w:hAnsi="Arial"/>
          <w:b/>
          <w:bCs/>
          <w:color w:val="000000"/>
          <w:sz w:val="21"/>
          <w:szCs w:val="21"/>
          <w:lang w:eastAsia="en-US"/>
        </w:rPr>
      </w:pPr>
    </w:p>
    <w:p w14:paraId="613D6D76" w14:textId="77777777" w:rsidR="00C66DEF" w:rsidRDefault="00C66DEF">
      <w:pPr>
        <w:pStyle w:val="Standard"/>
        <w:suppressAutoHyphens w:val="0"/>
        <w:rPr>
          <w:rFonts w:ascii="Arial" w:eastAsia="Calibri" w:hAnsi="Arial"/>
          <w:b/>
          <w:bCs/>
          <w:color w:val="000000"/>
          <w:sz w:val="21"/>
          <w:szCs w:val="21"/>
          <w:lang w:eastAsia="en-US"/>
        </w:rPr>
      </w:pPr>
    </w:p>
    <w:tbl>
      <w:tblPr>
        <w:tblW w:w="9187" w:type="dxa"/>
        <w:tblInd w:w="306" w:type="dxa"/>
        <w:tblLayout w:type="fixed"/>
        <w:tblCellMar>
          <w:left w:w="10" w:type="dxa"/>
          <w:right w:w="10" w:type="dxa"/>
        </w:tblCellMar>
        <w:tblLook w:val="04A0" w:firstRow="1" w:lastRow="0" w:firstColumn="1" w:lastColumn="0" w:noHBand="0" w:noVBand="1"/>
      </w:tblPr>
      <w:tblGrid>
        <w:gridCol w:w="823"/>
        <w:gridCol w:w="4673"/>
        <w:gridCol w:w="1425"/>
        <w:gridCol w:w="2266"/>
      </w:tblGrid>
      <w:tr w:rsidR="00C66DEF" w14:paraId="185A3361" w14:textId="77777777" w:rsidTr="007F1547">
        <w:trPr>
          <w:trHeight w:val="300"/>
        </w:trPr>
        <w:tc>
          <w:tcPr>
            <w:tcW w:w="5496" w:type="dxa"/>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0C9D22E9" w14:textId="77777777" w:rsidR="00C66DEF" w:rsidRDefault="00000000">
            <w:pPr>
              <w:pStyle w:val="Standard"/>
              <w:jc w:val="center"/>
              <w:rPr>
                <w:rFonts w:ascii="Arial" w:hAnsi="Arial" w:cs="Times New Roman"/>
                <w:b/>
                <w:bCs/>
                <w:color w:val="000000"/>
                <w:sz w:val="20"/>
                <w:szCs w:val="20"/>
              </w:rPr>
            </w:pPr>
            <w:r>
              <w:rPr>
                <w:rFonts w:ascii="Arial" w:hAnsi="Arial" w:cs="Times New Roman"/>
                <w:b/>
                <w:bCs/>
                <w:color w:val="000000"/>
                <w:sz w:val="20"/>
                <w:szCs w:val="20"/>
              </w:rPr>
              <w:t>Opis Parametru</w:t>
            </w:r>
          </w:p>
        </w:tc>
        <w:tc>
          <w:tcPr>
            <w:tcW w:w="1425" w:type="dxa"/>
            <w:tcBorders>
              <w:top w:val="single" w:sz="4" w:space="0" w:color="000000"/>
              <w:left w:val="single" w:sz="4" w:space="0" w:color="000000"/>
              <w:bottom w:val="single" w:sz="4" w:space="0" w:color="auto"/>
            </w:tcBorders>
            <w:shd w:val="clear" w:color="auto" w:fill="D9D9D9"/>
            <w:tcMar>
              <w:top w:w="0" w:type="dxa"/>
              <w:left w:w="108" w:type="dxa"/>
              <w:bottom w:w="0" w:type="dxa"/>
              <w:right w:w="108" w:type="dxa"/>
            </w:tcMar>
            <w:vAlign w:val="center"/>
          </w:tcPr>
          <w:p w14:paraId="0350EC5C" w14:textId="77777777" w:rsidR="00C66DEF" w:rsidRDefault="00000000">
            <w:pPr>
              <w:pStyle w:val="Standard"/>
              <w:jc w:val="center"/>
              <w:rPr>
                <w:rFonts w:ascii="Arial" w:hAnsi="Arial" w:cs="Times New Roman"/>
                <w:color w:val="000000"/>
                <w:sz w:val="20"/>
                <w:szCs w:val="20"/>
              </w:rPr>
            </w:pPr>
            <w:r>
              <w:rPr>
                <w:rFonts w:ascii="Arial" w:hAnsi="Arial" w:cs="Times New Roman"/>
                <w:color w:val="000000"/>
                <w:sz w:val="20"/>
                <w:szCs w:val="20"/>
              </w:rPr>
              <w:t>Wymagany parametr</w:t>
            </w:r>
          </w:p>
          <w:p w14:paraId="5288433D" w14:textId="77777777" w:rsidR="00C66DEF" w:rsidRDefault="00C66DEF">
            <w:pPr>
              <w:pStyle w:val="Standard"/>
              <w:jc w:val="center"/>
              <w:rPr>
                <w:rFonts w:ascii="Arial" w:hAnsi="Arial" w:cs="Times New Roman"/>
                <w:color w:val="000000"/>
                <w:sz w:val="20"/>
                <w:szCs w:val="20"/>
              </w:rPr>
            </w:pPr>
          </w:p>
        </w:tc>
        <w:tc>
          <w:tcPr>
            <w:tcW w:w="2266"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50884F62" w14:textId="77777777" w:rsidR="00C66DEF" w:rsidRDefault="00000000">
            <w:pPr>
              <w:pStyle w:val="Standard"/>
              <w:jc w:val="center"/>
              <w:rPr>
                <w:rFonts w:ascii="Arial" w:hAnsi="Arial" w:cs="Times New Roman"/>
                <w:color w:val="000000"/>
                <w:sz w:val="20"/>
                <w:szCs w:val="20"/>
              </w:rPr>
            </w:pPr>
            <w:r>
              <w:rPr>
                <w:rFonts w:ascii="Arial" w:hAnsi="Arial" w:cs="Times New Roman"/>
                <w:color w:val="000000"/>
                <w:sz w:val="20"/>
                <w:szCs w:val="20"/>
              </w:rPr>
              <w:t>Oferowany parametr</w:t>
            </w:r>
          </w:p>
        </w:tc>
      </w:tr>
      <w:tr w:rsidR="00C66DEF" w14:paraId="3AC145F0" w14:textId="77777777" w:rsidTr="007F1547">
        <w:trPr>
          <w:trHeight w:val="300"/>
        </w:trPr>
        <w:tc>
          <w:tcPr>
            <w:tcW w:w="82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1BC5F" w14:textId="77777777" w:rsidR="00C66DEF" w:rsidRDefault="00C66DEF">
            <w:pPr>
              <w:pStyle w:val="Akapitzlist"/>
              <w:numPr>
                <w:ilvl w:val="0"/>
                <w:numId w:val="4"/>
              </w:numPr>
              <w:jc w:val="center"/>
              <w:rPr>
                <w:rFonts w:ascii="Arial" w:hAnsi="Arial"/>
                <w:color w:val="000000"/>
                <w:sz w:val="20"/>
                <w:szCs w:val="20"/>
                <w:lang w:eastAsia="pl-PL"/>
              </w:rPr>
            </w:pPr>
          </w:p>
        </w:tc>
        <w:tc>
          <w:tcPr>
            <w:tcW w:w="46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49759" w14:textId="2CBC1106" w:rsidR="007F1547" w:rsidRPr="007F1547" w:rsidRDefault="00F75223" w:rsidP="007F1547">
            <w:pPr>
              <w:snapToGrid w:val="0"/>
              <w:spacing w:before="40"/>
              <w:rPr>
                <w:rFonts w:ascii="Arial" w:hAnsi="Arial"/>
                <w:bCs/>
                <w:sz w:val="20"/>
                <w:szCs w:val="20"/>
              </w:rPr>
            </w:pPr>
            <w:r>
              <w:rPr>
                <w:rFonts w:ascii="Arial" w:hAnsi="Arial"/>
                <w:bCs/>
                <w:sz w:val="20"/>
                <w:szCs w:val="20"/>
              </w:rPr>
              <w:t>Aparat EKG mobilny</w:t>
            </w:r>
            <w:r w:rsidR="007F1547" w:rsidRPr="007F1547">
              <w:rPr>
                <w:rFonts w:ascii="Arial" w:hAnsi="Arial"/>
                <w:bCs/>
                <w:sz w:val="20"/>
                <w:szCs w:val="20"/>
              </w:rPr>
              <w:t>, fabrycznie now</w:t>
            </w:r>
            <w:r>
              <w:rPr>
                <w:rFonts w:ascii="Arial" w:hAnsi="Arial"/>
                <w:bCs/>
                <w:sz w:val="20"/>
                <w:szCs w:val="20"/>
              </w:rPr>
              <w:t>y</w:t>
            </w:r>
            <w:r w:rsidR="007F1547" w:rsidRPr="007F1547">
              <w:rPr>
                <w:rFonts w:ascii="Arial" w:hAnsi="Arial"/>
                <w:bCs/>
                <w:sz w:val="20"/>
                <w:szCs w:val="20"/>
              </w:rPr>
              <w:t>, wyprodukowan</w:t>
            </w:r>
            <w:r>
              <w:rPr>
                <w:rFonts w:ascii="Arial" w:hAnsi="Arial"/>
                <w:bCs/>
                <w:sz w:val="20"/>
                <w:szCs w:val="20"/>
              </w:rPr>
              <w:t>y</w:t>
            </w:r>
            <w:r w:rsidR="007F1547" w:rsidRPr="007F1547">
              <w:rPr>
                <w:rFonts w:ascii="Arial" w:hAnsi="Arial"/>
                <w:bCs/>
                <w:sz w:val="20"/>
                <w:szCs w:val="20"/>
              </w:rPr>
              <w:t xml:space="preserve"> min. 2025r.</w:t>
            </w:r>
          </w:p>
          <w:p w14:paraId="33FF2060" w14:textId="77777777" w:rsidR="007F1547" w:rsidRPr="007F1547" w:rsidRDefault="007F1547" w:rsidP="007F1547">
            <w:pPr>
              <w:rPr>
                <w:rFonts w:ascii="Arial" w:hAnsi="Arial"/>
                <w:sz w:val="20"/>
                <w:szCs w:val="20"/>
              </w:rPr>
            </w:pPr>
            <w:r w:rsidRPr="007F1547">
              <w:rPr>
                <w:rFonts w:ascii="Arial" w:eastAsia="Calibri" w:hAnsi="Arial"/>
                <w:color w:val="000000"/>
                <w:sz w:val="20"/>
                <w:szCs w:val="20"/>
                <w:lang w:eastAsia="en-US"/>
              </w:rPr>
              <w:t>Nazwa …................................................</w:t>
            </w:r>
          </w:p>
          <w:p w14:paraId="5D89E40E" w14:textId="6F82A9BB" w:rsidR="007F1547" w:rsidRPr="007F1547" w:rsidRDefault="007F1547" w:rsidP="007F1547">
            <w:pPr>
              <w:rPr>
                <w:rFonts w:ascii="Arial" w:hAnsi="Arial"/>
                <w:sz w:val="20"/>
                <w:szCs w:val="20"/>
              </w:rPr>
            </w:pPr>
            <w:r w:rsidRPr="007F1547">
              <w:rPr>
                <w:rFonts w:ascii="Arial" w:eastAsia="Calibri" w:hAnsi="Arial"/>
                <w:color w:val="000000"/>
                <w:sz w:val="20"/>
                <w:szCs w:val="20"/>
                <w:lang w:eastAsia="en-US"/>
              </w:rPr>
              <w:t>typ .................…………………</w:t>
            </w:r>
            <w:r>
              <w:rPr>
                <w:rFonts w:ascii="Arial" w:eastAsia="Calibri" w:hAnsi="Arial"/>
                <w:color w:val="000000"/>
                <w:sz w:val="20"/>
                <w:szCs w:val="20"/>
                <w:lang w:eastAsia="en-US"/>
              </w:rPr>
              <w:t>..</w:t>
            </w:r>
            <w:r w:rsidRPr="007F1547">
              <w:rPr>
                <w:rFonts w:ascii="Arial" w:eastAsia="Calibri" w:hAnsi="Arial"/>
                <w:color w:val="000000"/>
                <w:sz w:val="20"/>
                <w:szCs w:val="20"/>
                <w:lang w:eastAsia="en-US"/>
              </w:rPr>
              <w:t>……..</w:t>
            </w:r>
          </w:p>
          <w:p w14:paraId="415461D4" w14:textId="0DFEDD7B" w:rsidR="00C66DEF" w:rsidRPr="007F1547" w:rsidRDefault="007F1547" w:rsidP="007F1547">
            <w:pPr>
              <w:pStyle w:val="TableContents"/>
              <w:rPr>
                <w:rFonts w:ascii="Arial" w:hAnsi="Arial"/>
                <w:sz w:val="20"/>
                <w:szCs w:val="20"/>
              </w:rPr>
            </w:pPr>
            <w:r w:rsidRPr="007F1547">
              <w:rPr>
                <w:rFonts w:ascii="Arial" w:eastAsia="Calibri" w:hAnsi="Arial"/>
                <w:color w:val="000000"/>
                <w:sz w:val="20"/>
                <w:szCs w:val="20"/>
                <w:lang w:eastAsia="en-US"/>
              </w:rPr>
              <w:t>Producent..............................................</w:t>
            </w:r>
          </w:p>
        </w:tc>
        <w:tc>
          <w:tcPr>
            <w:tcW w:w="142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5D39C945" w14:textId="52904D26" w:rsidR="00C66DEF" w:rsidRPr="007F1547" w:rsidRDefault="007F1547">
            <w:pPr>
              <w:pStyle w:val="Standard"/>
              <w:jc w:val="center"/>
              <w:rPr>
                <w:rFonts w:ascii="Arial" w:hAnsi="Arial"/>
                <w:color w:val="000000"/>
                <w:sz w:val="20"/>
                <w:szCs w:val="20"/>
              </w:rPr>
            </w:pPr>
            <w:r w:rsidRPr="007F1547">
              <w:rPr>
                <w:rFonts w:ascii="Arial" w:hAnsi="Arial"/>
                <w:color w:val="000000"/>
                <w:sz w:val="20"/>
                <w:szCs w:val="20"/>
              </w:rPr>
              <w:t>Tak/podać</w:t>
            </w:r>
          </w:p>
        </w:tc>
        <w:tc>
          <w:tcPr>
            <w:tcW w:w="226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B524F" w14:textId="77777777" w:rsidR="00C66DEF" w:rsidRDefault="00C66DEF">
            <w:pPr>
              <w:pStyle w:val="Standard"/>
              <w:jc w:val="center"/>
              <w:rPr>
                <w:rFonts w:ascii="Arial" w:hAnsi="Arial"/>
                <w:color w:val="000000"/>
                <w:sz w:val="20"/>
                <w:szCs w:val="20"/>
              </w:rPr>
            </w:pPr>
          </w:p>
        </w:tc>
      </w:tr>
      <w:tr w:rsidR="007F1547" w14:paraId="643C5F15" w14:textId="77777777" w:rsidTr="007F1547">
        <w:trPr>
          <w:trHeight w:val="300"/>
        </w:trPr>
        <w:tc>
          <w:tcPr>
            <w:tcW w:w="82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F8BE5" w14:textId="77777777" w:rsidR="007F1547" w:rsidRDefault="007F1547" w:rsidP="007F1547">
            <w:pPr>
              <w:pStyle w:val="Akapitzlist"/>
              <w:numPr>
                <w:ilvl w:val="0"/>
                <w:numId w:val="4"/>
              </w:numPr>
              <w:jc w:val="center"/>
              <w:rPr>
                <w:rFonts w:ascii="Arial" w:hAnsi="Arial"/>
                <w:color w:val="000000"/>
                <w:sz w:val="20"/>
                <w:szCs w:val="20"/>
                <w:lang w:eastAsia="pl-PL"/>
              </w:rPr>
            </w:pPr>
          </w:p>
        </w:tc>
        <w:tc>
          <w:tcPr>
            <w:tcW w:w="46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69EB7" w14:textId="0131C87F" w:rsidR="007F1547" w:rsidRPr="007F1547" w:rsidRDefault="007F1547" w:rsidP="007F1547">
            <w:pPr>
              <w:pStyle w:val="TableContents"/>
              <w:rPr>
                <w:rFonts w:ascii="Arial" w:hAnsi="Arial"/>
                <w:sz w:val="20"/>
                <w:szCs w:val="20"/>
              </w:rPr>
            </w:pPr>
            <w:r w:rsidRPr="007F1547">
              <w:rPr>
                <w:rFonts w:ascii="Arial" w:hAnsi="Arial"/>
                <w:sz w:val="20"/>
                <w:szCs w:val="20"/>
              </w:rPr>
              <w:t>- Ekran dotykowy: LCD IPS 10,1”</w:t>
            </w:r>
          </w:p>
        </w:tc>
        <w:tc>
          <w:tcPr>
            <w:tcW w:w="142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6B83BA1B" w14:textId="6DE5725F"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 podać</w:t>
            </w:r>
          </w:p>
        </w:tc>
        <w:tc>
          <w:tcPr>
            <w:tcW w:w="226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77FBE" w14:textId="77777777" w:rsidR="007F1547" w:rsidRDefault="007F1547" w:rsidP="007F1547">
            <w:pPr>
              <w:pStyle w:val="Standard"/>
              <w:jc w:val="center"/>
              <w:rPr>
                <w:rFonts w:ascii="Arial" w:hAnsi="Arial"/>
                <w:color w:val="000000"/>
                <w:sz w:val="20"/>
                <w:szCs w:val="20"/>
              </w:rPr>
            </w:pPr>
          </w:p>
        </w:tc>
      </w:tr>
      <w:tr w:rsidR="007F1547" w14:paraId="23D84671"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4EC98"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45FC" w14:textId="77777777" w:rsidR="007F1547" w:rsidRPr="007F1547" w:rsidRDefault="007F1547" w:rsidP="007F1547">
            <w:pPr>
              <w:pStyle w:val="TableContents"/>
              <w:rPr>
                <w:rFonts w:ascii="Arial" w:hAnsi="Arial"/>
                <w:sz w:val="20"/>
                <w:szCs w:val="20"/>
              </w:rPr>
            </w:pPr>
            <w:r w:rsidRPr="007F1547">
              <w:rPr>
                <w:rFonts w:ascii="Arial" w:hAnsi="Arial"/>
                <w:sz w:val="20"/>
                <w:szCs w:val="20"/>
              </w:rPr>
              <w:t>- Rozdzielczość ekranu:  min. 1280x800px</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2A81F5"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84A54" w14:textId="77777777" w:rsidR="007F1547" w:rsidRDefault="007F1547" w:rsidP="007F1547">
            <w:pPr>
              <w:pStyle w:val="Standard"/>
              <w:jc w:val="center"/>
              <w:rPr>
                <w:rFonts w:ascii="Arial" w:hAnsi="Arial"/>
                <w:color w:val="000000"/>
                <w:sz w:val="20"/>
                <w:szCs w:val="20"/>
              </w:rPr>
            </w:pPr>
          </w:p>
        </w:tc>
      </w:tr>
      <w:tr w:rsidR="007F1547" w14:paraId="06717921"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3334B"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3A0B5" w14:textId="77777777" w:rsidR="007F1547" w:rsidRPr="007F1547" w:rsidRDefault="007F1547" w:rsidP="007F1547">
            <w:pPr>
              <w:pStyle w:val="TableContents"/>
              <w:rPr>
                <w:rFonts w:ascii="Arial" w:hAnsi="Arial"/>
                <w:sz w:val="20"/>
                <w:szCs w:val="20"/>
              </w:rPr>
            </w:pPr>
            <w:r w:rsidRPr="007F1547">
              <w:rPr>
                <w:rFonts w:ascii="Arial" w:hAnsi="Arial"/>
                <w:sz w:val="20"/>
                <w:szCs w:val="20"/>
              </w:rPr>
              <w:t>- Pamięć wewnętrzna: 100 000 badań</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591F24"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C6452" w14:textId="77777777" w:rsidR="007F1547" w:rsidRDefault="007F1547" w:rsidP="007F1547">
            <w:pPr>
              <w:pStyle w:val="Standard"/>
              <w:jc w:val="center"/>
              <w:rPr>
                <w:rFonts w:ascii="Arial" w:hAnsi="Arial"/>
                <w:color w:val="000000"/>
                <w:sz w:val="20"/>
                <w:szCs w:val="20"/>
              </w:rPr>
            </w:pPr>
          </w:p>
        </w:tc>
      </w:tr>
      <w:tr w:rsidR="007F1547" w14:paraId="00AD2B30"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0AA93"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9D19" w14:textId="77777777" w:rsidR="007F1547" w:rsidRPr="007F1547" w:rsidRDefault="007F1547" w:rsidP="007F1547">
            <w:pPr>
              <w:pStyle w:val="TableContents"/>
              <w:rPr>
                <w:rFonts w:ascii="Arial" w:hAnsi="Arial"/>
                <w:sz w:val="20"/>
                <w:szCs w:val="20"/>
              </w:rPr>
            </w:pPr>
            <w:r w:rsidRPr="007F1547">
              <w:rPr>
                <w:rFonts w:ascii="Arial" w:hAnsi="Arial"/>
                <w:sz w:val="20"/>
                <w:szCs w:val="20"/>
              </w:rPr>
              <w:t>- Wydruk na papierze termicznym do wyboru: rolka 210mm, rolka 112mm lub składanka A4</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839DCE"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99384" w14:textId="77777777" w:rsidR="007F1547" w:rsidRDefault="007F1547" w:rsidP="007F1547">
            <w:pPr>
              <w:pStyle w:val="Standard"/>
              <w:jc w:val="center"/>
              <w:rPr>
                <w:rFonts w:ascii="Arial" w:hAnsi="Arial"/>
                <w:color w:val="000000"/>
                <w:sz w:val="20"/>
                <w:szCs w:val="20"/>
              </w:rPr>
            </w:pPr>
          </w:p>
        </w:tc>
      </w:tr>
      <w:tr w:rsidR="007F1547" w14:paraId="10D1BFE3"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E8A36" w14:textId="77777777" w:rsidR="007F1547" w:rsidRDefault="007F1547" w:rsidP="007F1547">
            <w:pPr>
              <w:pStyle w:val="Akapitzlist"/>
              <w:numPr>
                <w:ilvl w:val="0"/>
                <w:numId w:val="1"/>
              </w:numP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EED1" w14:textId="77777777" w:rsidR="007F1547" w:rsidRPr="007F1547" w:rsidRDefault="007F1547" w:rsidP="007F1547">
            <w:pPr>
              <w:pStyle w:val="TableContents"/>
              <w:rPr>
                <w:rFonts w:ascii="Arial" w:hAnsi="Arial"/>
                <w:sz w:val="20"/>
                <w:szCs w:val="20"/>
              </w:rPr>
            </w:pPr>
            <w:r w:rsidRPr="007F1547">
              <w:rPr>
                <w:rFonts w:ascii="Arial" w:hAnsi="Arial"/>
                <w:sz w:val="20"/>
                <w:szCs w:val="20"/>
              </w:rPr>
              <w:t>- Wirtualnie wyświetlana klawiatura alfanumeryczna</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1EABEC" w14:textId="77777777" w:rsidR="007F1547" w:rsidRPr="007F1547" w:rsidRDefault="007F1547" w:rsidP="007F1547">
            <w:pPr>
              <w:pStyle w:val="Standard"/>
              <w:jc w:val="center"/>
              <w:rPr>
                <w:rFonts w:ascii="Arial" w:hAnsi="Arial"/>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62C64" w14:textId="77777777" w:rsidR="007F1547" w:rsidRDefault="007F1547" w:rsidP="007F1547">
            <w:pPr>
              <w:pStyle w:val="Standard"/>
              <w:jc w:val="center"/>
              <w:rPr>
                <w:rFonts w:ascii="Arial" w:hAnsi="Arial"/>
                <w:color w:val="000000"/>
                <w:sz w:val="20"/>
                <w:szCs w:val="20"/>
              </w:rPr>
            </w:pPr>
          </w:p>
        </w:tc>
      </w:tr>
      <w:tr w:rsidR="007F1547" w14:paraId="48B555A4"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B2CD9" w14:textId="77777777" w:rsidR="007F1547" w:rsidRDefault="007F1547" w:rsidP="007F1547">
            <w:pPr>
              <w:pStyle w:val="Akapitzlist"/>
              <w:numPr>
                <w:ilvl w:val="0"/>
                <w:numId w:val="1"/>
              </w:numP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624F" w14:textId="77777777" w:rsidR="007F1547" w:rsidRPr="007F1547" w:rsidRDefault="007F1547" w:rsidP="007F1547">
            <w:pPr>
              <w:pStyle w:val="TableContents"/>
              <w:rPr>
                <w:rFonts w:ascii="Arial" w:hAnsi="Arial"/>
                <w:sz w:val="20"/>
                <w:szCs w:val="20"/>
              </w:rPr>
            </w:pPr>
            <w:r w:rsidRPr="007F1547">
              <w:rPr>
                <w:rFonts w:ascii="Arial" w:hAnsi="Arial"/>
                <w:sz w:val="20"/>
                <w:szCs w:val="20"/>
              </w:rPr>
              <w:t>- Praca w trybie ręcznym i automatycznym</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2C7CF7"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2EAC4" w14:textId="77777777" w:rsidR="007F1547" w:rsidRDefault="007F1547" w:rsidP="007F1547">
            <w:pPr>
              <w:pStyle w:val="Standard"/>
              <w:jc w:val="center"/>
              <w:rPr>
                <w:rFonts w:ascii="Arial" w:hAnsi="Arial"/>
                <w:color w:val="000000"/>
                <w:sz w:val="20"/>
                <w:szCs w:val="20"/>
              </w:rPr>
            </w:pPr>
          </w:p>
        </w:tc>
      </w:tr>
      <w:tr w:rsidR="007F1547" w14:paraId="16C879FA"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358C1" w14:textId="77777777" w:rsidR="007F1547" w:rsidRDefault="007F1547" w:rsidP="007F1547">
            <w:pPr>
              <w:pStyle w:val="Akapitzlist"/>
              <w:numPr>
                <w:ilvl w:val="0"/>
                <w:numId w:val="1"/>
              </w:numP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DEB2" w14:textId="77777777" w:rsidR="007F1547" w:rsidRPr="007F1547" w:rsidRDefault="007F1547" w:rsidP="007F1547">
            <w:pPr>
              <w:pStyle w:val="TableContents"/>
              <w:rPr>
                <w:rFonts w:ascii="Arial" w:hAnsi="Arial"/>
                <w:sz w:val="20"/>
                <w:szCs w:val="20"/>
              </w:rPr>
            </w:pPr>
            <w:r w:rsidRPr="007F1547">
              <w:rPr>
                <w:rFonts w:ascii="Arial" w:hAnsi="Arial"/>
                <w:sz w:val="20"/>
                <w:szCs w:val="20"/>
              </w:rPr>
              <w:t>- Pełna detekcja kardiostymulatorów</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BC32CD"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597AD" w14:textId="77777777" w:rsidR="007F1547" w:rsidRDefault="007F1547" w:rsidP="007F1547">
            <w:pPr>
              <w:pStyle w:val="Standard"/>
              <w:jc w:val="center"/>
              <w:rPr>
                <w:rFonts w:ascii="Arial" w:hAnsi="Arial"/>
                <w:color w:val="000000"/>
                <w:sz w:val="20"/>
                <w:szCs w:val="20"/>
              </w:rPr>
            </w:pPr>
          </w:p>
        </w:tc>
      </w:tr>
      <w:tr w:rsidR="007F1547" w14:paraId="7DC06086"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C3327"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33603" w14:textId="77777777" w:rsidR="007F1547" w:rsidRPr="007F1547" w:rsidRDefault="007F1547" w:rsidP="007F1547">
            <w:pPr>
              <w:pStyle w:val="TableContents"/>
              <w:rPr>
                <w:rFonts w:ascii="Arial" w:hAnsi="Arial"/>
                <w:sz w:val="20"/>
                <w:szCs w:val="20"/>
              </w:rPr>
            </w:pPr>
            <w:r w:rsidRPr="007F1547">
              <w:rPr>
                <w:rFonts w:ascii="Arial" w:hAnsi="Arial"/>
                <w:sz w:val="20"/>
                <w:szCs w:val="20"/>
              </w:rPr>
              <w:t>- Wbudowana drukarka termiczna</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7BD893"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3DD1" w14:textId="77777777" w:rsidR="007F1547" w:rsidRDefault="007F1547" w:rsidP="007F1547">
            <w:pPr>
              <w:pStyle w:val="Standard"/>
              <w:jc w:val="center"/>
              <w:rPr>
                <w:rFonts w:ascii="Arial" w:hAnsi="Arial"/>
                <w:color w:val="000000"/>
                <w:sz w:val="20"/>
                <w:szCs w:val="20"/>
              </w:rPr>
            </w:pPr>
          </w:p>
        </w:tc>
      </w:tr>
      <w:tr w:rsidR="007F1547" w14:paraId="51E5B6F9"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40092"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BFAC" w14:textId="77777777" w:rsidR="007F1547" w:rsidRPr="007F1547" w:rsidRDefault="007F1547" w:rsidP="007F1547">
            <w:pPr>
              <w:pStyle w:val="TableContents"/>
              <w:rPr>
                <w:rFonts w:ascii="Arial" w:hAnsi="Arial"/>
                <w:sz w:val="20"/>
                <w:szCs w:val="20"/>
              </w:rPr>
            </w:pPr>
            <w:r w:rsidRPr="007F1547">
              <w:rPr>
                <w:rFonts w:ascii="Arial" w:hAnsi="Arial"/>
                <w:sz w:val="20"/>
                <w:szCs w:val="20"/>
              </w:rPr>
              <w:t>- Możliwość podłączenia drukarki zewnętrznej poprzez USB</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841323"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EDD8A" w14:textId="77777777" w:rsidR="007F1547" w:rsidRDefault="007F1547" w:rsidP="007F1547">
            <w:pPr>
              <w:pStyle w:val="Standard"/>
              <w:jc w:val="center"/>
              <w:rPr>
                <w:rFonts w:ascii="Arial" w:hAnsi="Arial"/>
                <w:color w:val="000000"/>
                <w:sz w:val="20"/>
                <w:szCs w:val="20"/>
              </w:rPr>
            </w:pPr>
          </w:p>
        </w:tc>
      </w:tr>
      <w:tr w:rsidR="007F1547" w14:paraId="70C36AEB"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93F01"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ED52" w14:textId="77777777" w:rsidR="007F1547" w:rsidRPr="007F1547" w:rsidRDefault="007F1547" w:rsidP="007F1547">
            <w:pPr>
              <w:pStyle w:val="TableContents"/>
              <w:rPr>
                <w:rFonts w:ascii="Arial" w:hAnsi="Arial"/>
                <w:sz w:val="20"/>
                <w:szCs w:val="20"/>
              </w:rPr>
            </w:pPr>
            <w:r w:rsidRPr="007F1547">
              <w:rPr>
                <w:rFonts w:ascii="Arial" w:hAnsi="Arial"/>
                <w:sz w:val="20"/>
                <w:szCs w:val="20"/>
              </w:rPr>
              <w:t>- Możliwość wydruku badania na dowolnej drukarce sieciowej Wi-Fi</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B72240"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9EBAE" w14:textId="77777777" w:rsidR="007F1547" w:rsidRDefault="007F1547" w:rsidP="007F1547">
            <w:pPr>
              <w:pStyle w:val="Standard"/>
              <w:jc w:val="center"/>
              <w:rPr>
                <w:rFonts w:ascii="Arial" w:hAnsi="Arial"/>
                <w:color w:val="000000"/>
                <w:sz w:val="20"/>
                <w:szCs w:val="20"/>
              </w:rPr>
            </w:pPr>
          </w:p>
        </w:tc>
      </w:tr>
      <w:tr w:rsidR="007F1547" w14:paraId="3A59BE11"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9AB31"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926FC" w14:textId="77777777" w:rsidR="007F1547" w:rsidRPr="007F1547" w:rsidRDefault="007F1547" w:rsidP="007F1547">
            <w:pPr>
              <w:pStyle w:val="TableContents"/>
              <w:rPr>
                <w:rFonts w:ascii="Arial" w:hAnsi="Arial"/>
                <w:sz w:val="20"/>
                <w:szCs w:val="20"/>
              </w:rPr>
            </w:pPr>
            <w:r w:rsidRPr="007F1547">
              <w:rPr>
                <w:rFonts w:ascii="Arial" w:hAnsi="Arial"/>
                <w:sz w:val="20"/>
                <w:szCs w:val="20"/>
              </w:rPr>
              <w:t>- Tryb „uśpienia” celem oszczędzania baterii</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393D28"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BF66F" w14:textId="77777777" w:rsidR="007F1547" w:rsidRDefault="007F1547" w:rsidP="007F1547">
            <w:pPr>
              <w:pStyle w:val="Standard"/>
              <w:jc w:val="center"/>
              <w:rPr>
                <w:rFonts w:ascii="Arial" w:hAnsi="Arial"/>
                <w:color w:val="000000"/>
                <w:sz w:val="20"/>
                <w:szCs w:val="20"/>
              </w:rPr>
            </w:pPr>
          </w:p>
        </w:tc>
      </w:tr>
      <w:tr w:rsidR="007F1547" w14:paraId="4381C3F9"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5F6E"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BCDB" w14:textId="77777777" w:rsidR="007F1547" w:rsidRPr="007F1547" w:rsidRDefault="007F1547" w:rsidP="007F1547">
            <w:pPr>
              <w:pStyle w:val="TableContents"/>
              <w:rPr>
                <w:rFonts w:ascii="Arial" w:hAnsi="Arial"/>
                <w:sz w:val="20"/>
                <w:szCs w:val="20"/>
              </w:rPr>
            </w:pPr>
            <w:r w:rsidRPr="007F1547">
              <w:rPr>
                <w:rFonts w:ascii="Arial" w:hAnsi="Arial"/>
                <w:sz w:val="20"/>
                <w:szCs w:val="20"/>
              </w:rPr>
              <w:t>- Wbudowany moduł automatycznego zamawiania akcesoriów</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33D263"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AD59C" w14:textId="77777777" w:rsidR="007F1547" w:rsidRDefault="007F1547" w:rsidP="007F1547">
            <w:pPr>
              <w:pStyle w:val="Standard"/>
              <w:jc w:val="center"/>
              <w:rPr>
                <w:rFonts w:ascii="Arial" w:hAnsi="Arial"/>
                <w:color w:val="000000"/>
                <w:sz w:val="20"/>
                <w:szCs w:val="20"/>
              </w:rPr>
            </w:pPr>
          </w:p>
        </w:tc>
      </w:tr>
      <w:tr w:rsidR="007F1547" w14:paraId="3EED1A21"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7FC80"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E9A8F" w14:textId="77777777" w:rsidR="007F1547" w:rsidRPr="007F1547" w:rsidRDefault="007F1547" w:rsidP="007F1547">
            <w:pPr>
              <w:pStyle w:val="TableContents"/>
              <w:rPr>
                <w:rFonts w:ascii="Arial" w:hAnsi="Arial"/>
                <w:sz w:val="20"/>
                <w:szCs w:val="20"/>
              </w:rPr>
            </w:pPr>
            <w:r w:rsidRPr="007F1547">
              <w:rPr>
                <w:rFonts w:ascii="Arial" w:hAnsi="Arial"/>
                <w:sz w:val="20"/>
                <w:szCs w:val="20"/>
              </w:rPr>
              <w:t>- Możliwość synchronizacji wielu aparatów</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6C348C"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8951B" w14:textId="77777777" w:rsidR="007F1547" w:rsidRDefault="007F1547" w:rsidP="007F1547">
            <w:pPr>
              <w:pStyle w:val="Standard"/>
              <w:jc w:val="center"/>
              <w:rPr>
                <w:rFonts w:ascii="Arial" w:hAnsi="Arial"/>
                <w:color w:val="000000"/>
                <w:sz w:val="20"/>
                <w:szCs w:val="20"/>
              </w:rPr>
            </w:pPr>
          </w:p>
        </w:tc>
      </w:tr>
      <w:tr w:rsidR="007F1547" w14:paraId="625CF85B"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03E5B"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DEC8" w14:textId="77777777" w:rsidR="007F1547" w:rsidRPr="007F1547" w:rsidRDefault="007F1547" w:rsidP="007F1547">
            <w:pPr>
              <w:pStyle w:val="TableContents"/>
              <w:rPr>
                <w:rFonts w:ascii="Arial" w:hAnsi="Arial"/>
                <w:sz w:val="20"/>
                <w:szCs w:val="20"/>
              </w:rPr>
            </w:pPr>
            <w:r w:rsidRPr="007F1547">
              <w:rPr>
                <w:rFonts w:ascii="Arial" w:hAnsi="Arial"/>
                <w:sz w:val="20"/>
                <w:szCs w:val="20"/>
              </w:rPr>
              <w:t>- Moduł zdalnego serwisu, tzw. asystent online (diagnostyka aparatu i wsparcia techniczne na odległość przez internet)</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53818F" w14:textId="6F252703"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E4229" w14:textId="77777777" w:rsidR="007F1547" w:rsidRDefault="007F1547" w:rsidP="007F1547">
            <w:pPr>
              <w:pStyle w:val="Standard"/>
              <w:jc w:val="center"/>
              <w:rPr>
                <w:rFonts w:ascii="Arial" w:hAnsi="Arial"/>
                <w:color w:val="000000"/>
                <w:sz w:val="20"/>
                <w:szCs w:val="20"/>
              </w:rPr>
            </w:pPr>
          </w:p>
        </w:tc>
      </w:tr>
      <w:tr w:rsidR="007F1547" w14:paraId="15E0FC86"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0B69E"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A9308" w14:textId="77777777" w:rsidR="007F1547" w:rsidRPr="007F1547" w:rsidRDefault="007F1547" w:rsidP="007F1547">
            <w:pPr>
              <w:pStyle w:val="TableContents"/>
              <w:rPr>
                <w:rFonts w:ascii="Arial" w:hAnsi="Arial"/>
                <w:sz w:val="20"/>
                <w:szCs w:val="20"/>
              </w:rPr>
            </w:pPr>
            <w:r w:rsidRPr="007F1547">
              <w:rPr>
                <w:rFonts w:ascii="Arial" w:hAnsi="Arial"/>
                <w:sz w:val="20"/>
                <w:szCs w:val="20"/>
              </w:rPr>
              <w:t>- Bezprzewodowy moduł transmisji szyfrowanej zapisu EKG do elektrokardiografu</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C76643"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ACF56" w14:textId="77777777" w:rsidR="007F1547" w:rsidRDefault="007F1547" w:rsidP="007F1547">
            <w:pPr>
              <w:pStyle w:val="Standard"/>
              <w:jc w:val="center"/>
              <w:rPr>
                <w:rFonts w:ascii="Arial" w:hAnsi="Arial"/>
                <w:color w:val="000000"/>
                <w:sz w:val="20"/>
                <w:szCs w:val="20"/>
              </w:rPr>
            </w:pPr>
          </w:p>
        </w:tc>
      </w:tr>
      <w:tr w:rsidR="007F1547" w14:paraId="32C570F5"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451D4"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3837" w14:textId="77777777" w:rsidR="007F1547" w:rsidRPr="007F1547" w:rsidRDefault="007F1547" w:rsidP="007F1547">
            <w:pPr>
              <w:pStyle w:val="TableContents"/>
              <w:rPr>
                <w:rFonts w:ascii="Arial" w:hAnsi="Arial"/>
                <w:sz w:val="20"/>
                <w:szCs w:val="20"/>
              </w:rPr>
            </w:pPr>
            <w:r w:rsidRPr="007F1547">
              <w:rPr>
                <w:rFonts w:ascii="Arial" w:hAnsi="Arial"/>
                <w:sz w:val="20"/>
                <w:szCs w:val="20"/>
              </w:rPr>
              <w:t>- Szyfrowanie danych przechowywanych w aparacie</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ED55BE"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49F7" w14:textId="77777777" w:rsidR="007F1547" w:rsidRDefault="007F1547" w:rsidP="007F1547">
            <w:pPr>
              <w:pStyle w:val="Standard"/>
              <w:jc w:val="center"/>
              <w:rPr>
                <w:rFonts w:ascii="Arial" w:hAnsi="Arial"/>
                <w:color w:val="000000"/>
                <w:sz w:val="20"/>
                <w:szCs w:val="20"/>
              </w:rPr>
            </w:pPr>
          </w:p>
        </w:tc>
      </w:tr>
      <w:tr w:rsidR="007F1547" w14:paraId="30699C35" w14:textId="77777777" w:rsidTr="007F1547">
        <w:trPr>
          <w:trHeight w:val="75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B33E1"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22685" w14:textId="77777777" w:rsidR="007F1547" w:rsidRPr="007F1547" w:rsidRDefault="007F1547" w:rsidP="007F1547">
            <w:pPr>
              <w:pStyle w:val="TableContents"/>
              <w:rPr>
                <w:rFonts w:ascii="Arial" w:hAnsi="Arial"/>
                <w:sz w:val="20"/>
                <w:szCs w:val="20"/>
              </w:rPr>
            </w:pPr>
            <w:r w:rsidRPr="007F1547">
              <w:rPr>
                <w:rFonts w:ascii="Arial" w:hAnsi="Arial"/>
                <w:sz w:val="20"/>
                <w:szCs w:val="20"/>
              </w:rPr>
              <w:t>- Dedykowany do pracy z pacjentami o wysokim stopniu niepełnosprawności (disabled ready)</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9C5F63" w14:textId="06B37DF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40CBE" w14:textId="77777777" w:rsidR="007F1547" w:rsidRDefault="007F1547" w:rsidP="007F1547">
            <w:pPr>
              <w:pStyle w:val="Standard"/>
              <w:jc w:val="center"/>
              <w:rPr>
                <w:rFonts w:ascii="Arial" w:hAnsi="Arial"/>
                <w:color w:val="000000"/>
                <w:sz w:val="20"/>
                <w:szCs w:val="20"/>
              </w:rPr>
            </w:pPr>
          </w:p>
        </w:tc>
      </w:tr>
      <w:tr w:rsidR="007F1547" w14:paraId="575C0FE6"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6628"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E029E" w14:textId="77777777" w:rsidR="007F1547" w:rsidRPr="007F1547" w:rsidRDefault="007F1547" w:rsidP="007F1547">
            <w:pPr>
              <w:pStyle w:val="TableContents"/>
              <w:rPr>
                <w:rFonts w:ascii="Arial" w:hAnsi="Arial"/>
                <w:sz w:val="20"/>
                <w:szCs w:val="20"/>
              </w:rPr>
            </w:pPr>
            <w:r w:rsidRPr="007F1547">
              <w:rPr>
                <w:rFonts w:ascii="Arial" w:hAnsi="Arial"/>
                <w:sz w:val="20"/>
                <w:szCs w:val="20"/>
              </w:rPr>
              <w:t>- Możliwość podpięcia bezprzewodowej myszki i klawiatury</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C74B6E"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5813F" w14:textId="77777777" w:rsidR="007F1547" w:rsidRDefault="007F1547" w:rsidP="007F1547">
            <w:pPr>
              <w:pStyle w:val="Standard"/>
              <w:jc w:val="center"/>
              <w:rPr>
                <w:rFonts w:ascii="Arial" w:hAnsi="Arial"/>
                <w:color w:val="000000"/>
                <w:sz w:val="20"/>
                <w:szCs w:val="20"/>
              </w:rPr>
            </w:pPr>
          </w:p>
        </w:tc>
      </w:tr>
      <w:tr w:rsidR="007F1547" w14:paraId="39B0B040"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AC55F"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286AF" w14:textId="77777777" w:rsidR="007F1547" w:rsidRPr="007F1547" w:rsidRDefault="007F1547" w:rsidP="007F1547">
            <w:pPr>
              <w:pStyle w:val="TableContents"/>
              <w:rPr>
                <w:rFonts w:ascii="Arial" w:hAnsi="Arial"/>
                <w:sz w:val="20"/>
                <w:szCs w:val="20"/>
              </w:rPr>
            </w:pPr>
            <w:r w:rsidRPr="007F1547">
              <w:rPr>
                <w:rFonts w:ascii="Arial" w:hAnsi="Arial"/>
                <w:sz w:val="20"/>
                <w:szCs w:val="20"/>
              </w:rPr>
              <w:t>- Opcja klonowania ekranu za pomocą portu HDMI</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85B1C1"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12337" w14:textId="77777777" w:rsidR="007F1547" w:rsidRDefault="007F1547" w:rsidP="007F1547">
            <w:pPr>
              <w:pStyle w:val="Standard"/>
              <w:jc w:val="center"/>
              <w:rPr>
                <w:rFonts w:ascii="Arial" w:hAnsi="Arial"/>
                <w:color w:val="000000"/>
                <w:sz w:val="20"/>
                <w:szCs w:val="20"/>
              </w:rPr>
            </w:pPr>
          </w:p>
        </w:tc>
      </w:tr>
      <w:tr w:rsidR="007F1547" w14:paraId="1FAF0398"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654BA"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365E" w14:textId="77777777" w:rsidR="007F1547" w:rsidRPr="007F1547" w:rsidRDefault="007F1547" w:rsidP="007F1547">
            <w:pPr>
              <w:pStyle w:val="TableContents"/>
              <w:rPr>
                <w:rFonts w:ascii="Arial" w:hAnsi="Arial"/>
                <w:sz w:val="20"/>
                <w:szCs w:val="20"/>
              </w:rPr>
            </w:pPr>
            <w:r w:rsidRPr="007F1547">
              <w:rPr>
                <w:rFonts w:ascii="Arial" w:hAnsi="Arial"/>
                <w:sz w:val="20"/>
                <w:szCs w:val="20"/>
              </w:rPr>
              <w:t>- Częstotliwość próbkowania: do 40 000 Hz</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AB82FA"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C6798" w14:textId="77777777" w:rsidR="007F1547" w:rsidRPr="007F1547" w:rsidRDefault="007F1547" w:rsidP="007F1547">
            <w:pPr>
              <w:pStyle w:val="Standard"/>
              <w:jc w:val="center"/>
              <w:rPr>
                <w:rFonts w:ascii="Arial" w:hAnsi="Arial"/>
                <w:color w:val="000000"/>
                <w:sz w:val="20"/>
                <w:szCs w:val="20"/>
              </w:rPr>
            </w:pPr>
          </w:p>
        </w:tc>
      </w:tr>
      <w:tr w:rsidR="007F1547" w14:paraId="4B539A77"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99BBD"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5A02" w14:textId="77777777" w:rsidR="007F1547" w:rsidRPr="007F1547" w:rsidRDefault="007F1547" w:rsidP="007F1547">
            <w:pPr>
              <w:pStyle w:val="TableContents"/>
              <w:rPr>
                <w:rFonts w:ascii="Arial" w:hAnsi="Arial"/>
                <w:sz w:val="20"/>
                <w:szCs w:val="20"/>
              </w:rPr>
            </w:pPr>
            <w:r w:rsidRPr="007F1547">
              <w:rPr>
                <w:rFonts w:ascii="Arial" w:hAnsi="Arial"/>
                <w:sz w:val="20"/>
                <w:szCs w:val="20"/>
              </w:rPr>
              <w:t>- Eksport / Import badań: HL7, DICOM, Cloud, PDF, XML, SCP</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B1C8FB"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81F3F" w14:textId="77777777" w:rsidR="007F1547" w:rsidRPr="007F1547" w:rsidRDefault="007F1547" w:rsidP="007F1547">
            <w:pPr>
              <w:pStyle w:val="Standard"/>
              <w:jc w:val="center"/>
              <w:rPr>
                <w:rFonts w:ascii="Arial" w:hAnsi="Arial"/>
                <w:color w:val="000000"/>
                <w:sz w:val="20"/>
                <w:szCs w:val="20"/>
              </w:rPr>
            </w:pPr>
          </w:p>
        </w:tc>
      </w:tr>
      <w:tr w:rsidR="007F1547" w14:paraId="1EC007AB"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99454"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5732" w14:textId="77777777" w:rsidR="007F1547" w:rsidRPr="007F1547" w:rsidRDefault="007F1547" w:rsidP="007F1547">
            <w:pPr>
              <w:pStyle w:val="TableContents"/>
              <w:rPr>
                <w:rFonts w:ascii="Arial" w:hAnsi="Arial"/>
                <w:sz w:val="20"/>
                <w:szCs w:val="20"/>
              </w:rPr>
            </w:pPr>
            <w:r w:rsidRPr="007F1547">
              <w:rPr>
                <w:rFonts w:ascii="Arial" w:hAnsi="Arial"/>
                <w:sz w:val="20"/>
                <w:szCs w:val="20"/>
              </w:rPr>
              <w:t>- Interfejs: WI-FI/LAN, BLUETOOTH, HDMI FULL HD, USBx3, KARTA SD, drukarki sieciowe</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C9FC98"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C2E7C" w14:textId="77777777" w:rsidR="007F1547" w:rsidRPr="007F1547" w:rsidRDefault="007F1547" w:rsidP="007F1547">
            <w:pPr>
              <w:pStyle w:val="Standard"/>
              <w:jc w:val="center"/>
              <w:rPr>
                <w:rFonts w:ascii="Arial" w:hAnsi="Arial"/>
                <w:color w:val="000000"/>
                <w:sz w:val="20"/>
                <w:szCs w:val="20"/>
              </w:rPr>
            </w:pPr>
          </w:p>
        </w:tc>
      </w:tr>
      <w:tr w:rsidR="007F1547" w14:paraId="59D4E1A5"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2DC93"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4C8BF" w14:textId="77777777" w:rsidR="007F1547" w:rsidRPr="007F1547" w:rsidRDefault="007F1547" w:rsidP="007F1547">
            <w:pPr>
              <w:pStyle w:val="TableContents"/>
              <w:rPr>
                <w:rFonts w:ascii="Arial" w:hAnsi="Arial"/>
                <w:sz w:val="20"/>
                <w:szCs w:val="20"/>
              </w:rPr>
            </w:pPr>
            <w:r w:rsidRPr="007F1547">
              <w:rPr>
                <w:rFonts w:ascii="Arial" w:hAnsi="Arial"/>
                <w:sz w:val="20"/>
                <w:szCs w:val="20"/>
              </w:rPr>
              <w:t>- Czas pracy na baterii: do 8h</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961CF5"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1A71D" w14:textId="77777777" w:rsidR="007F1547" w:rsidRPr="007F1547" w:rsidRDefault="007F1547" w:rsidP="007F1547">
            <w:pPr>
              <w:pStyle w:val="Standard"/>
              <w:jc w:val="center"/>
              <w:rPr>
                <w:rFonts w:ascii="Arial" w:hAnsi="Arial"/>
                <w:color w:val="000000"/>
                <w:sz w:val="20"/>
                <w:szCs w:val="20"/>
              </w:rPr>
            </w:pPr>
          </w:p>
        </w:tc>
      </w:tr>
      <w:tr w:rsidR="007F1547" w14:paraId="50044C8C"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1562D"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3D105" w14:textId="77777777" w:rsidR="007F1547" w:rsidRPr="007F1547" w:rsidRDefault="007F1547" w:rsidP="007F1547">
            <w:pPr>
              <w:pStyle w:val="TableContents"/>
              <w:rPr>
                <w:rFonts w:ascii="Arial" w:hAnsi="Arial"/>
                <w:sz w:val="20"/>
                <w:szCs w:val="20"/>
              </w:rPr>
            </w:pPr>
            <w:r w:rsidRPr="007F1547">
              <w:rPr>
                <w:rFonts w:ascii="Arial" w:hAnsi="Arial"/>
                <w:sz w:val="20"/>
                <w:szCs w:val="20"/>
              </w:rPr>
              <w:t>- Wymiary:  ok .343 x 295 x 170 mm</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666A09"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Tak/podać</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E9E1A" w14:textId="77777777" w:rsidR="007F1547" w:rsidRPr="007F1547" w:rsidRDefault="007F1547" w:rsidP="007F1547">
            <w:pPr>
              <w:pStyle w:val="Standard"/>
              <w:jc w:val="center"/>
              <w:rPr>
                <w:rFonts w:ascii="Arial" w:hAnsi="Arial"/>
                <w:color w:val="000000"/>
                <w:sz w:val="20"/>
                <w:szCs w:val="20"/>
              </w:rPr>
            </w:pPr>
          </w:p>
        </w:tc>
      </w:tr>
      <w:tr w:rsidR="007F1547" w14:paraId="1523DFEF" w14:textId="77777777" w:rsidTr="007F1547">
        <w:trPr>
          <w:trHeight w:val="30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96F80" w14:textId="77777777"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756C5" w14:textId="77777777" w:rsidR="007F1547" w:rsidRPr="007F1547" w:rsidRDefault="007F1547" w:rsidP="007F1547">
            <w:pPr>
              <w:pStyle w:val="TableContents"/>
              <w:rPr>
                <w:rFonts w:ascii="Arial" w:hAnsi="Arial"/>
                <w:sz w:val="20"/>
                <w:szCs w:val="20"/>
              </w:rPr>
            </w:pPr>
            <w:r w:rsidRPr="007F1547">
              <w:rPr>
                <w:rFonts w:ascii="Arial" w:hAnsi="Arial"/>
                <w:sz w:val="20"/>
                <w:szCs w:val="20"/>
              </w:rPr>
              <w:t>- Waga: max 3,2 kg z baterią</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08922A"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C43DA" w14:textId="77777777" w:rsidR="007F1547" w:rsidRPr="007F1547" w:rsidRDefault="007F1547" w:rsidP="007F1547">
            <w:pPr>
              <w:pStyle w:val="Standard"/>
              <w:jc w:val="center"/>
              <w:rPr>
                <w:rFonts w:ascii="Arial" w:hAnsi="Arial"/>
                <w:color w:val="000000"/>
                <w:sz w:val="20"/>
                <w:szCs w:val="20"/>
              </w:rPr>
            </w:pPr>
          </w:p>
        </w:tc>
      </w:tr>
      <w:tr w:rsidR="007F1547" w14:paraId="5108DC79" w14:textId="77777777" w:rsidTr="007F1547">
        <w:trPr>
          <w:trHeight w:val="459"/>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29038" w14:textId="77777777" w:rsidR="007F1547" w:rsidRPr="007F1547" w:rsidRDefault="007F1547" w:rsidP="007F1547">
            <w:pPr>
              <w:pStyle w:val="Akapitzlist"/>
              <w:numPr>
                <w:ilvl w:val="0"/>
                <w:numId w:val="1"/>
              </w:numPr>
              <w:jc w:val="center"/>
              <w:rPr>
                <w:rFonts w:ascii="Arial" w:hAnsi="Arial" w:cs="Arial"/>
                <w:color w:val="000000"/>
                <w:sz w:val="20"/>
                <w:szCs w:val="20"/>
                <w:lang w:eastAsia="pl-PL"/>
              </w:rPr>
            </w:pPr>
          </w:p>
        </w:tc>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37742" w14:textId="77777777" w:rsidR="007F1547" w:rsidRPr="007F1547" w:rsidRDefault="007F1547" w:rsidP="007F1547">
            <w:pPr>
              <w:pStyle w:val="TableContents"/>
              <w:rPr>
                <w:rFonts w:ascii="Arial" w:hAnsi="Arial"/>
                <w:sz w:val="20"/>
                <w:szCs w:val="20"/>
              </w:rPr>
            </w:pPr>
            <w:r w:rsidRPr="007F1547">
              <w:rPr>
                <w:rFonts w:ascii="Arial" w:hAnsi="Arial"/>
                <w:sz w:val="20"/>
                <w:szCs w:val="20"/>
              </w:rPr>
              <w:t>- Blokada ekranu dotykowego bez konieczności wyłączenia aparatu celem dezynfekcji urządzenia.</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B2DA52"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E503D" w14:textId="77777777" w:rsidR="007F1547" w:rsidRPr="007F1547" w:rsidRDefault="007F1547" w:rsidP="007F1547">
            <w:pPr>
              <w:pStyle w:val="Standard"/>
              <w:jc w:val="center"/>
              <w:rPr>
                <w:rFonts w:ascii="Arial" w:hAnsi="Arial"/>
                <w:color w:val="000000"/>
                <w:sz w:val="20"/>
                <w:szCs w:val="20"/>
              </w:rPr>
            </w:pPr>
          </w:p>
        </w:tc>
      </w:tr>
      <w:tr w:rsidR="007F1547" w14:paraId="1CFB29DA" w14:textId="77777777" w:rsidTr="007F1547">
        <w:trPr>
          <w:trHeight w:val="300"/>
        </w:trPr>
        <w:tc>
          <w:tcPr>
            <w:tcW w:w="8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FEDD28" w14:textId="77777777" w:rsidR="007F1547" w:rsidRPr="007F1547" w:rsidRDefault="007F1547" w:rsidP="007F1547">
            <w:pPr>
              <w:pStyle w:val="Akapitzlist"/>
              <w:numPr>
                <w:ilvl w:val="0"/>
                <w:numId w:val="1"/>
              </w:numPr>
              <w:jc w:val="center"/>
              <w:rPr>
                <w:rFonts w:ascii="Arial" w:hAnsi="Arial" w:cs="Arial"/>
                <w:color w:val="000000"/>
                <w:sz w:val="20"/>
                <w:szCs w:val="20"/>
                <w:lang w:eastAsia="pl-PL"/>
              </w:rPr>
            </w:pPr>
          </w:p>
        </w:tc>
        <w:tc>
          <w:tcPr>
            <w:tcW w:w="46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B772125" w14:textId="77777777" w:rsidR="007F1547" w:rsidRPr="007F1547" w:rsidRDefault="007F1547" w:rsidP="007F1547">
            <w:pPr>
              <w:pStyle w:val="TableContents"/>
              <w:rPr>
                <w:rFonts w:ascii="Arial" w:hAnsi="Arial"/>
                <w:sz w:val="20"/>
                <w:szCs w:val="20"/>
              </w:rPr>
            </w:pPr>
            <w:r w:rsidRPr="007F1547">
              <w:rPr>
                <w:rFonts w:ascii="Arial" w:hAnsi="Arial"/>
                <w:sz w:val="20"/>
                <w:szCs w:val="20"/>
              </w:rPr>
              <w:t>- Możliwość podłączenia modułu do pomiaru SpO2</w:t>
            </w:r>
          </w:p>
        </w:tc>
        <w:tc>
          <w:tcPr>
            <w:tcW w:w="1425" w:type="dxa"/>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043F6B93"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Tak</w:t>
            </w:r>
          </w:p>
        </w:tc>
        <w:tc>
          <w:tcPr>
            <w:tcW w:w="226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00EA5CC" w14:textId="77777777" w:rsidR="007F1547" w:rsidRPr="007F1547" w:rsidRDefault="007F1547" w:rsidP="007F1547">
            <w:pPr>
              <w:pStyle w:val="Standard"/>
              <w:jc w:val="center"/>
              <w:rPr>
                <w:rFonts w:ascii="Arial" w:hAnsi="Arial"/>
                <w:color w:val="000000"/>
                <w:sz w:val="20"/>
                <w:szCs w:val="20"/>
              </w:rPr>
            </w:pPr>
          </w:p>
        </w:tc>
      </w:tr>
      <w:tr w:rsidR="007F1547" w14:paraId="4A14F798"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814026" w14:textId="77777777" w:rsidR="007F1547" w:rsidRPr="007F1547" w:rsidRDefault="007F1547" w:rsidP="007F1547">
            <w:pPr>
              <w:pStyle w:val="Akapitzlist"/>
              <w:numPr>
                <w:ilvl w:val="0"/>
                <w:numId w:val="1"/>
              </w:numPr>
              <w:jc w:val="center"/>
              <w:rPr>
                <w:rFonts w:ascii="Arial" w:hAnsi="Arial" w:cs="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6D53B" w14:textId="77777777" w:rsidR="007F1547" w:rsidRPr="007F1547" w:rsidRDefault="007F1547" w:rsidP="007F1547">
            <w:pPr>
              <w:pStyle w:val="TableContents"/>
              <w:rPr>
                <w:rFonts w:ascii="Arial" w:hAnsi="Arial"/>
                <w:sz w:val="20"/>
                <w:szCs w:val="20"/>
              </w:rPr>
            </w:pPr>
            <w:r w:rsidRPr="007F1547">
              <w:rPr>
                <w:rFonts w:ascii="Arial" w:hAnsi="Arial"/>
                <w:sz w:val="20"/>
                <w:szCs w:val="20"/>
              </w:rPr>
              <w:t>Data produkcji urządzenia: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F3A0E" w14:textId="77777777" w:rsidR="007F1547" w:rsidRPr="007F1547" w:rsidRDefault="007F1547" w:rsidP="007F1547">
            <w:pPr>
              <w:pStyle w:val="Standard"/>
              <w:jc w:val="center"/>
              <w:rPr>
                <w:rFonts w:ascii="Arial" w:hAnsi="Arial"/>
                <w:color w:val="000000"/>
                <w:sz w:val="20"/>
                <w:szCs w:val="20"/>
              </w:rPr>
            </w:pPr>
            <w:r w:rsidRPr="007F1547">
              <w:rPr>
                <w:rFonts w:ascii="Arial" w:hAnsi="Arial"/>
                <w:color w:val="000000"/>
                <w:sz w:val="20"/>
                <w:szCs w:val="20"/>
              </w:rPr>
              <w:t>Podać</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33495" w14:textId="77777777" w:rsidR="007F1547" w:rsidRPr="007F1547" w:rsidRDefault="007F1547" w:rsidP="007F1547">
            <w:pPr>
              <w:pStyle w:val="Standard"/>
              <w:jc w:val="center"/>
              <w:rPr>
                <w:rFonts w:ascii="Arial" w:hAnsi="Arial"/>
                <w:color w:val="000000"/>
                <w:sz w:val="20"/>
                <w:szCs w:val="20"/>
              </w:rPr>
            </w:pPr>
          </w:p>
        </w:tc>
      </w:tr>
      <w:tr w:rsidR="007F1547" w14:paraId="5F8BBA0A" w14:textId="77777777" w:rsidTr="007F1547">
        <w:trPr>
          <w:trHeight w:val="519"/>
        </w:trPr>
        <w:tc>
          <w:tcPr>
            <w:tcW w:w="918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A4C0F8" w14:textId="37125691" w:rsidR="007F1547" w:rsidRDefault="007F1547" w:rsidP="007F1547">
            <w:pPr>
              <w:pStyle w:val="Standard"/>
              <w:jc w:val="center"/>
              <w:rPr>
                <w:rFonts w:ascii="Arial" w:hAnsi="Arial"/>
                <w:color w:val="000000"/>
                <w:sz w:val="20"/>
                <w:szCs w:val="20"/>
              </w:rPr>
            </w:pPr>
            <w:r>
              <w:rPr>
                <w:rFonts w:ascii="Arial" w:hAnsi="Arial"/>
                <w:b/>
                <w:sz w:val="20"/>
                <w:szCs w:val="20"/>
              </w:rPr>
              <w:t>WARUNKI GWARANCJI I SERWISU</w:t>
            </w:r>
          </w:p>
        </w:tc>
      </w:tr>
      <w:tr w:rsidR="007F1547" w14:paraId="5828E383"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5B5D9D" w14:textId="183ECD9F"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34632" w14:textId="049C1474" w:rsidR="007F1547" w:rsidRPr="00622FFC" w:rsidRDefault="007F1547" w:rsidP="007F1547">
            <w:pPr>
              <w:pStyle w:val="TableContents"/>
              <w:rPr>
                <w:rFonts w:hint="eastAsia"/>
                <w:sz w:val="20"/>
                <w:szCs w:val="20"/>
              </w:rPr>
            </w:pPr>
            <w:r w:rsidRPr="00622FFC">
              <w:rPr>
                <w:rFonts w:ascii="Arial" w:hAnsi="Arial"/>
                <w:sz w:val="20"/>
                <w:szCs w:val="20"/>
              </w:rPr>
              <w:t>Gwarancja min. 36 m-cy – max 48 m-cy</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D73C" w14:textId="06E77CCD"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color w:val="000000"/>
                <w:sz w:val="20"/>
                <w:szCs w:val="20"/>
              </w:rPr>
              <w:t>TAK/PODAĆ</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6084A" w14:textId="77777777" w:rsidR="007F1547" w:rsidRDefault="007F1547" w:rsidP="007F1547">
            <w:pPr>
              <w:pStyle w:val="Standard"/>
              <w:jc w:val="center"/>
              <w:rPr>
                <w:rFonts w:ascii="Arial" w:hAnsi="Arial"/>
                <w:color w:val="000000"/>
                <w:sz w:val="20"/>
                <w:szCs w:val="20"/>
              </w:rPr>
            </w:pPr>
          </w:p>
        </w:tc>
      </w:tr>
      <w:tr w:rsidR="007F1547" w14:paraId="4C2A108C"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38EE2D" w14:textId="3E6E85ED" w:rsidR="007F1547" w:rsidRDefault="007F1547" w:rsidP="007F1547">
            <w:pPr>
              <w:pStyle w:val="Akapitzlist"/>
              <w:numPr>
                <w:ilvl w:val="0"/>
                <w:numId w:val="1"/>
              </w:numP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5DB77" w14:textId="60DCD143" w:rsidR="007F1547" w:rsidRPr="00622FFC" w:rsidRDefault="007F1547" w:rsidP="007F1547">
            <w:pPr>
              <w:pStyle w:val="TableContents"/>
              <w:rPr>
                <w:rFonts w:hint="eastAsia"/>
                <w:sz w:val="20"/>
                <w:szCs w:val="20"/>
              </w:rPr>
            </w:pPr>
            <w:r w:rsidRPr="00622FFC">
              <w:rPr>
                <w:rFonts w:ascii="Arial" w:hAnsi="Arial"/>
                <w:color w:val="000000"/>
                <w:sz w:val="20"/>
                <w:szCs w:val="20"/>
              </w:rPr>
              <w:t>Bezpłatne przeglądy  sprzętu wraz z wymianą zestawów serwisowych zalecanych przez Producenta  i wpisem do paszportu.  Harmonogram przeglądów winien być ustalany na koniec każdego roku pracy sprzętu.</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110AA" w14:textId="1254DA66" w:rsidR="007F1547" w:rsidRPr="00622FFC" w:rsidRDefault="007F1547" w:rsidP="007F1547">
            <w:pPr>
              <w:pStyle w:val="Standard"/>
              <w:jc w:val="center"/>
              <w:rPr>
                <w:rFonts w:ascii="Arial" w:hAnsi="Arial" w:cs="Times New Roman"/>
                <w:color w:val="000000"/>
                <w:sz w:val="20"/>
                <w:szCs w:val="20"/>
              </w:rPr>
            </w:pPr>
            <w:r w:rsidRPr="00622FFC">
              <w:rPr>
                <w:rFonts w:ascii="Arial" w:hAnsi="Arial"/>
                <w:color w:val="000000"/>
                <w:sz w:val="20"/>
                <w:szCs w:val="20"/>
              </w:rPr>
              <w:t>TAK</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92416" w14:textId="77777777" w:rsidR="007F1547" w:rsidRDefault="007F1547" w:rsidP="007F1547">
            <w:pPr>
              <w:pStyle w:val="Standard"/>
              <w:jc w:val="center"/>
              <w:rPr>
                <w:rFonts w:ascii="Arial" w:hAnsi="Arial"/>
                <w:color w:val="000000"/>
                <w:sz w:val="20"/>
                <w:szCs w:val="20"/>
              </w:rPr>
            </w:pPr>
          </w:p>
        </w:tc>
      </w:tr>
      <w:tr w:rsidR="007F1547" w14:paraId="6871C382"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97E9BF" w14:textId="6BD00FDE"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F28F1" w14:textId="4C02A08B" w:rsidR="007F1547" w:rsidRPr="00622FFC" w:rsidRDefault="007F1547" w:rsidP="007F1547">
            <w:pPr>
              <w:pStyle w:val="TableContents"/>
              <w:rPr>
                <w:rFonts w:hint="eastAsia"/>
                <w:sz w:val="20"/>
                <w:szCs w:val="20"/>
              </w:rPr>
            </w:pPr>
            <w:r w:rsidRPr="00622FFC">
              <w:rPr>
                <w:rFonts w:ascii="Arial" w:hAnsi="Arial"/>
                <w:sz w:val="20"/>
                <w:szCs w:val="20"/>
                <w:shd w:val="clear" w:color="auto" w:fill="FFFFFF"/>
                <w:lang w:eastAsia="pl-PL"/>
              </w:rPr>
              <w:t>Z</w:t>
            </w:r>
            <w:r w:rsidRPr="00622FFC">
              <w:rPr>
                <w:rFonts w:ascii="Arial" w:eastAsia="Arial" w:hAnsi="Arial"/>
                <w:sz w:val="20"/>
                <w:szCs w:val="20"/>
                <w:shd w:val="clear" w:color="auto" w:fill="FFFFFF"/>
                <w:lang w:eastAsia="pl-PL"/>
              </w:rPr>
              <w:t>obowiązanie do bezpłatnej wymiany przedmiotu zamówienia na nowy w okresie gwarancji w przypadku wystąpienia trzech awarii tego samego elementu/podzespołu, których usunięcie związane będzie z wymianą części lub podzespołów. Wykonawca zobowiązuje się przystąpić do naprawy uszkodzonego elementu w czasie nie dłuższym niż 48 godziny od chwili zgłoszenia awarii w dni robocze od poniedziałku do piątku z wyłączeniem dni ustawowo wolnych od pracy. W przypadku konieczności sprowadzenia części zamiennych z zagranicy w terminie 7 dni roboczych (rozumianych jako dni od poniedziałku do piątku z wyłączeniem dni ustawowo wolnych od pracy) od momentu zgłoszenia awarii sprzętu przez Zamawiającego. Gwarancja ulega automatycznemu przedłużeniu o każdy kolejny dzień wyłączenia z użytku. Dokumentem potwierdzającym wyłączenie z użytku jest zgłoszenie awarii. Ponowne wprowadzenie przedmiotu zamówienia do użytku jest dokument odbioru naprawionego sprzętu podpisany przez Zamawiającego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5CA71" w14:textId="77777777" w:rsidR="007F1547" w:rsidRPr="00622FFC" w:rsidRDefault="007F1547" w:rsidP="007F1547">
            <w:pPr>
              <w:snapToGrid w:val="0"/>
              <w:jc w:val="center"/>
              <w:rPr>
                <w:rFonts w:ascii="Arial" w:hAnsi="Arial"/>
                <w:bCs/>
                <w:color w:val="000000"/>
                <w:sz w:val="20"/>
                <w:szCs w:val="20"/>
              </w:rPr>
            </w:pPr>
          </w:p>
          <w:p w14:paraId="1A027667" w14:textId="73C411A3"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color w:val="000000"/>
                <w:sz w:val="20"/>
                <w:szCs w:val="20"/>
              </w:rPr>
              <w:t>TAK</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50084" w14:textId="77777777" w:rsidR="007F1547" w:rsidRDefault="007F1547" w:rsidP="007F1547">
            <w:pPr>
              <w:pStyle w:val="Standard"/>
              <w:jc w:val="center"/>
              <w:rPr>
                <w:rFonts w:ascii="Arial" w:hAnsi="Arial"/>
                <w:color w:val="000000"/>
                <w:sz w:val="20"/>
                <w:szCs w:val="20"/>
              </w:rPr>
            </w:pPr>
          </w:p>
        </w:tc>
      </w:tr>
      <w:tr w:rsidR="007F1547" w14:paraId="48AA80BB"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BC4534" w14:textId="465B933A"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7CD8F" w14:textId="57EF28CF" w:rsidR="007F1547" w:rsidRPr="00622FFC" w:rsidRDefault="007F1547" w:rsidP="007F1547">
            <w:pPr>
              <w:pStyle w:val="TableContents"/>
              <w:rPr>
                <w:rFonts w:hint="eastAsia"/>
                <w:sz w:val="20"/>
                <w:szCs w:val="20"/>
              </w:rPr>
            </w:pPr>
            <w:r w:rsidRPr="00622FFC">
              <w:rPr>
                <w:rFonts w:ascii="Arial" w:hAnsi="Arial"/>
                <w:sz w:val="20"/>
                <w:szCs w:val="20"/>
              </w:rPr>
              <w:t xml:space="preserve">Serwis pogwarancyjny, odpłatny przez okres min. 10 lat  oraz gwarancja zapewnienia zakupu części zamiennych  przez okres 10 lat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D7D98" w14:textId="77777777" w:rsidR="007F1547" w:rsidRPr="00622FFC" w:rsidRDefault="007F1547" w:rsidP="007F1547">
            <w:pPr>
              <w:snapToGrid w:val="0"/>
              <w:jc w:val="center"/>
              <w:rPr>
                <w:rFonts w:ascii="Arial" w:hAnsi="Arial"/>
                <w:bCs/>
                <w:color w:val="000000"/>
                <w:sz w:val="20"/>
                <w:szCs w:val="20"/>
              </w:rPr>
            </w:pPr>
          </w:p>
          <w:p w14:paraId="5155AF7B" w14:textId="73C7F560"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color w:val="000000"/>
                <w:sz w:val="20"/>
                <w:szCs w:val="20"/>
              </w:rPr>
              <w:t>TAK</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9D4ED" w14:textId="77777777" w:rsidR="007F1547" w:rsidRDefault="007F1547" w:rsidP="007F1547">
            <w:pPr>
              <w:pStyle w:val="Standard"/>
              <w:jc w:val="center"/>
              <w:rPr>
                <w:rFonts w:ascii="Arial" w:hAnsi="Arial"/>
                <w:color w:val="000000"/>
                <w:sz w:val="20"/>
                <w:szCs w:val="20"/>
              </w:rPr>
            </w:pPr>
          </w:p>
        </w:tc>
      </w:tr>
      <w:tr w:rsidR="007F1547" w14:paraId="49361855"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552A9D" w14:textId="28D14DC7" w:rsidR="007F1547" w:rsidRDefault="007F1547" w:rsidP="007F1547">
            <w:pPr>
              <w:pStyle w:val="Akapitzlist"/>
              <w:numPr>
                <w:ilvl w:val="0"/>
                <w:numId w:val="1"/>
              </w:numP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0820E" w14:textId="55985BFA" w:rsidR="007F1547" w:rsidRPr="00622FFC" w:rsidRDefault="007F1547" w:rsidP="007F1547">
            <w:pPr>
              <w:pStyle w:val="TableContents"/>
              <w:rPr>
                <w:rFonts w:hint="eastAsia"/>
                <w:sz w:val="20"/>
                <w:szCs w:val="20"/>
              </w:rPr>
            </w:pPr>
            <w:r w:rsidRPr="00622FFC">
              <w:rPr>
                <w:rFonts w:ascii="Arial" w:hAnsi="Arial"/>
                <w:color w:val="000000"/>
                <w:sz w:val="20"/>
                <w:szCs w:val="20"/>
              </w:rPr>
              <w:t>Punkty serwisowe na terenie Polski</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A35B1" w14:textId="510D6DAC"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sz w:val="20"/>
                <w:szCs w:val="20"/>
              </w:rPr>
              <w:t>MIN. 1/ PODAĆ</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AB107" w14:textId="77777777" w:rsidR="007F1547" w:rsidRDefault="007F1547" w:rsidP="007F1547">
            <w:pPr>
              <w:pStyle w:val="Standard"/>
              <w:jc w:val="center"/>
              <w:rPr>
                <w:rFonts w:ascii="Arial" w:hAnsi="Arial"/>
                <w:color w:val="000000"/>
                <w:sz w:val="20"/>
                <w:szCs w:val="20"/>
              </w:rPr>
            </w:pPr>
          </w:p>
        </w:tc>
      </w:tr>
      <w:tr w:rsidR="007F1547" w14:paraId="1BDA43E8"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AD2582" w14:textId="4FA8904E"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4B50F" w14:textId="127AC71F" w:rsidR="007F1547" w:rsidRPr="00622FFC" w:rsidRDefault="007F1547" w:rsidP="007F1547">
            <w:pPr>
              <w:pStyle w:val="TableContents"/>
              <w:rPr>
                <w:rFonts w:hint="eastAsia"/>
                <w:sz w:val="20"/>
                <w:szCs w:val="20"/>
              </w:rPr>
            </w:pPr>
            <w:r w:rsidRPr="00622FFC">
              <w:rPr>
                <w:rFonts w:ascii="Arial" w:hAnsi="Arial"/>
                <w:color w:val="000000"/>
                <w:sz w:val="20"/>
                <w:szCs w:val="20"/>
              </w:rPr>
              <w:t>Dostawa sprzętu do Zamawiającego. Przeprowadzenie szkolenia personelu w miejscu instalacji w zakresie obsługi urządzenia w cenie oferty.</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B7D2" w14:textId="77777777" w:rsidR="007F1547" w:rsidRPr="00622FFC" w:rsidRDefault="007F1547" w:rsidP="007F1547">
            <w:pPr>
              <w:snapToGrid w:val="0"/>
              <w:jc w:val="center"/>
              <w:rPr>
                <w:rFonts w:ascii="Arial" w:hAnsi="Arial"/>
                <w:bCs/>
                <w:color w:val="000000"/>
                <w:sz w:val="20"/>
                <w:szCs w:val="20"/>
              </w:rPr>
            </w:pPr>
          </w:p>
          <w:p w14:paraId="1F22C935" w14:textId="26D9B8AD"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color w:val="000000"/>
                <w:sz w:val="20"/>
                <w:szCs w:val="20"/>
              </w:rPr>
              <w:t>TAK</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DB80B" w14:textId="77777777" w:rsidR="007F1547" w:rsidRDefault="007F1547" w:rsidP="007F1547">
            <w:pPr>
              <w:pStyle w:val="Standard"/>
              <w:jc w:val="center"/>
              <w:rPr>
                <w:rFonts w:ascii="Arial" w:hAnsi="Arial"/>
                <w:color w:val="000000"/>
                <w:sz w:val="20"/>
                <w:szCs w:val="20"/>
              </w:rPr>
            </w:pPr>
          </w:p>
        </w:tc>
      </w:tr>
      <w:tr w:rsidR="007F1547" w14:paraId="7CD2A913"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32E915" w14:textId="068CFD31" w:rsidR="007F1547" w:rsidRDefault="007F1547" w:rsidP="007F1547">
            <w:pPr>
              <w:pStyle w:val="Akapitzlist"/>
              <w:numPr>
                <w:ilvl w:val="0"/>
                <w:numId w:val="1"/>
              </w:numPr>
              <w:jc w:val="center"/>
              <w:rPr>
                <w:rFonts w:ascii="Arial" w:hAnsi="Arial"/>
                <w:color w:val="000000"/>
                <w:sz w:val="20"/>
                <w:szCs w:val="20"/>
                <w:lang w:eastAsia="pl-PL"/>
              </w:rPr>
            </w:pPr>
            <w:r>
              <w:rPr>
                <w:rFonts w:ascii="Arial" w:hAnsi="Arial" w:cs="Arial"/>
                <w:sz w:val="20"/>
                <w:szCs w:val="20"/>
              </w:rPr>
              <w:t xml:space="preserve"> </w:t>
            </w: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4B2EF" w14:textId="3AD00CA2" w:rsidR="007F1547" w:rsidRPr="00622FFC" w:rsidRDefault="007F1547" w:rsidP="007F1547">
            <w:pPr>
              <w:pStyle w:val="TableContents"/>
              <w:rPr>
                <w:rFonts w:hint="eastAsia"/>
                <w:sz w:val="20"/>
                <w:szCs w:val="20"/>
              </w:rPr>
            </w:pPr>
            <w:r w:rsidRPr="00622FFC">
              <w:rPr>
                <w:rFonts w:ascii="Arial" w:hAnsi="Arial"/>
                <w:color w:val="000000"/>
                <w:sz w:val="20"/>
                <w:szCs w:val="20"/>
              </w:rPr>
              <w:t>Dokumentacja techniczna, instrukcja obsługi, użytkowania w języku polskim.</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1284F" w14:textId="5A817DE3"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color w:val="000000"/>
                <w:sz w:val="20"/>
                <w:szCs w:val="20"/>
              </w:rPr>
              <w:t>TAK</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41BFD" w14:textId="77777777" w:rsidR="007F1547" w:rsidRDefault="007F1547" w:rsidP="007F1547">
            <w:pPr>
              <w:pStyle w:val="Standard"/>
              <w:jc w:val="center"/>
              <w:rPr>
                <w:rFonts w:ascii="Arial" w:hAnsi="Arial"/>
                <w:color w:val="000000"/>
                <w:sz w:val="20"/>
                <w:szCs w:val="20"/>
              </w:rPr>
            </w:pPr>
          </w:p>
        </w:tc>
      </w:tr>
      <w:tr w:rsidR="007F1547" w14:paraId="0433C1D8" w14:textId="77777777" w:rsidTr="007F154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9CB2DF" w14:textId="69D9FDA4" w:rsidR="007F1547" w:rsidRDefault="007F1547" w:rsidP="007F1547">
            <w:pPr>
              <w:pStyle w:val="Akapitzlist"/>
              <w:numPr>
                <w:ilvl w:val="0"/>
                <w:numId w:val="1"/>
              </w:numPr>
              <w:jc w:val="center"/>
              <w:rPr>
                <w:rFonts w:ascii="Arial" w:hAnsi="Arial"/>
                <w:color w:val="000000"/>
                <w:sz w:val="20"/>
                <w:szCs w:val="20"/>
                <w:lang w:eastAsia="pl-PL"/>
              </w:rPr>
            </w:pPr>
          </w:p>
        </w:tc>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3BF18" w14:textId="77777777" w:rsidR="007F1547" w:rsidRPr="00622FFC" w:rsidRDefault="007F1547" w:rsidP="007F1547">
            <w:pPr>
              <w:pStyle w:val="NormalnyWeb"/>
              <w:tabs>
                <w:tab w:val="left" w:pos="-5605"/>
              </w:tabs>
              <w:snapToGrid w:val="0"/>
              <w:spacing w:before="0" w:after="0"/>
              <w:rPr>
                <w:rFonts w:ascii="Arial" w:hAnsi="Arial" w:cs="Arial"/>
                <w:sz w:val="20"/>
                <w:szCs w:val="20"/>
                <w:highlight w:val="white"/>
              </w:rPr>
            </w:pPr>
            <w:r w:rsidRPr="00622FFC">
              <w:rPr>
                <w:rFonts w:ascii="Arial" w:hAnsi="Arial" w:cs="Arial"/>
                <w:sz w:val="20"/>
                <w:szCs w:val="20"/>
                <w:shd w:val="clear" w:color="auto" w:fill="FFFFFF"/>
              </w:rPr>
              <w:t xml:space="preserve">1. Deklaracja Zgodności, </w:t>
            </w:r>
          </w:p>
          <w:p w14:paraId="0AC6F64E" w14:textId="77777777" w:rsidR="007F1547" w:rsidRPr="00622FFC" w:rsidRDefault="007F1547" w:rsidP="007F1547">
            <w:pPr>
              <w:pStyle w:val="NormalnyWeb"/>
              <w:tabs>
                <w:tab w:val="left" w:pos="-5605"/>
              </w:tabs>
              <w:spacing w:before="0" w:after="0"/>
              <w:rPr>
                <w:rFonts w:ascii="Arial" w:hAnsi="Arial" w:cs="Arial"/>
                <w:color w:val="000000"/>
                <w:sz w:val="20"/>
                <w:szCs w:val="20"/>
                <w:highlight w:val="white"/>
              </w:rPr>
            </w:pPr>
            <w:r w:rsidRPr="00622FFC">
              <w:rPr>
                <w:rFonts w:ascii="Arial" w:hAnsi="Arial" w:cs="Arial"/>
                <w:sz w:val="20"/>
                <w:szCs w:val="20"/>
                <w:shd w:val="clear" w:color="auto" w:fill="FFFFFF"/>
              </w:rPr>
              <w:t>2. WPIS lub zgłoszenie do Rejestru Wyrobów Medycznych,</w:t>
            </w:r>
          </w:p>
          <w:p w14:paraId="77870B05" w14:textId="0DE3C81C" w:rsidR="007F1547" w:rsidRPr="00622FFC" w:rsidRDefault="007F1547" w:rsidP="007F1547">
            <w:pPr>
              <w:pStyle w:val="TableContents"/>
              <w:rPr>
                <w:rFonts w:hint="eastAsia"/>
                <w:sz w:val="20"/>
                <w:szCs w:val="20"/>
              </w:rPr>
            </w:pPr>
            <w:r w:rsidRPr="00622FFC">
              <w:rPr>
                <w:rFonts w:ascii="Arial" w:hAnsi="Arial"/>
                <w:color w:val="000000"/>
                <w:sz w:val="20"/>
                <w:szCs w:val="20"/>
                <w:shd w:val="clear" w:color="auto" w:fill="FFFFFF"/>
              </w:rPr>
              <w:t xml:space="preserve">3. Folder, ulotka z zaznaczonymi  wymaganymi parametrami  technicznymi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08F5E" w14:textId="77777777" w:rsidR="007F1547" w:rsidRPr="00622FFC" w:rsidRDefault="007F1547" w:rsidP="007F1547">
            <w:pPr>
              <w:snapToGrid w:val="0"/>
              <w:jc w:val="center"/>
              <w:rPr>
                <w:rFonts w:ascii="Arial" w:hAnsi="Arial"/>
                <w:bCs/>
                <w:color w:val="000000"/>
                <w:sz w:val="20"/>
                <w:szCs w:val="20"/>
              </w:rPr>
            </w:pPr>
          </w:p>
          <w:p w14:paraId="12BEC23E" w14:textId="3D090801" w:rsidR="007F1547" w:rsidRPr="00622FFC" w:rsidRDefault="007F1547" w:rsidP="007F1547">
            <w:pPr>
              <w:pStyle w:val="Standard"/>
              <w:jc w:val="center"/>
              <w:rPr>
                <w:rFonts w:ascii="Arial" w:hAnsi="Arial" w:cs="Times New Roman"/>
                <w:color w:val="000000"/>
                <w:sz w:val="20"/>
                <w:szCs w:val="20"/>
              </w:rPr>
            </w:pPr>
            <w:r w:rsidRPr="00622FFC">
              <w:rPr>
                <w:rFonts w:ascii="Arial" w:hAnsi="Arial"/>
                <w:bCs/>
                <w:color w:val="000000"/>
                <w:sz w:val="20"/>
                <w:szCs w:val="20"/>
              </w:rPr>
              <w:t>TAK/ dołączyć</w:t>
            </w:r>
          </w:p>
        </w:tc>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E8F14" w14:textId="77777777" w:rsidR="007F1547" w:rsidRDefault="007F1547" w:rsidP="007F1547">
            <w:pPr>
              <w:pStyle w:val="Standard"/>
              <w:jc w:val="center"/>
              <w:rPr>
                <w:rFonts w:ascii="Arial" w:hAnsi="Arial"/>
                <w:color w:val="000000"/>
                <w:sz w:val="20"/>
                <w:szCs w:val="20"/>
              </w:rPr>
            </w:pPr>
          </w:p>
        </w:tc>
      </w:tr>
    </w:tbl>
    <w:p w14:paraId="216B564A" w14:textId="77777777" w:rsidR="00C66DEF" w:rsidRDefault="00C66DEF">
      <w:pPr>
        <w:pStyle w:val="Standard"/>
        <w:rPr>
          <w:rFonts w:ascii="Arial" w:hAnsi="Arial" w:cs="Times New Roman"/>
          <w:color w:val="000000"/>
          <w:sz w:val="21"/>
          <w:szCs w:val="21"/>
        </w:rPr>
      </w:pPr>
    </w:p>
    <w:p w14:paraId="5CAAC2A1" w14:textId="77777777" w:rsidR="00622FFC" w:rsidRDefault="00622FFC">
      <w:pPr>
        <w:pStyle w:val="Standard"/>
        <w:rPr>
          <w:rFonts w:ascii="Arial" w:hAnsi="Arial" w:cs="Times New Roman"/>
          <w:color w:val="000000"/>
          <w:sz w:val="21"/>
          <w:szCs w:val="21"/>
        </w:rPr>
      </w:pPr>
    </w:p>
    <w:p w14:paraId="71D285BC" w14:textId="77777777" w:rsidR="00622FFC" w:rsidRDefault="00622FFC">
      <w:pPr>
        <w:pStyle w:val="Standard"/>
        <w:rPr>
          <w:rFonts w:ascii="Arial" w:hAnsi="Arial" w:cs="Times New Roman"/>
          <w:color w:val="000000"/>
          <w:sz w:val="21"/>
          <w:szCs w:val="21"/>
        </w:rPr>
      </w:pPr>
    </w:p>
    <w:p w14:paraId="3561388D" w14:textId="77777777" w:rsidR="00622FFC" w:rsidRPr="00622FFC" w:rsidRDefault="00622FFC" w:rsidP="00622FFC">
      <w:pPr>
        <w:tabs>
          <w:tab w:val="left" w:pos="748"/>
        </w:tabs>
        <w:snapToGrid w:val="0"/>
        <w:spacing w:line="100" w:lineRule="atLeast"/>
        <w:jc w:val="both"/>
        <w:rPr>
          <w:rFonts w:ascii="Arial" w:hAnsi="Arial"/>
          <w:sz w:val="20"/>
          <w:szCs w:val="20"/>
        </w:rPr>
      </w:pPr>
      <w:r w:rsidRPr="00622FFC">
        <w:rPr>
          <w:rFonts w:ascii="Arial" w:hAnsi="Arial"/>
          <w:color w:val="000000"/>
          <w:sz w:val="20"/>
          <w:szCs w:val="20"/>
          <w:shd w:val="clear" w:color="auto" w:fill="FFFFFF"/>
        </w:rPr>
        <w:t>W przypadku, gdy z treści opisu przedmiotu zamówienia wynika, że Zamawiający w opisie przedmiotu zamówienia wskazał znaki towarowe, patenty lub pochodzenie, źródła lub szczególny proces, który charakteryzuje produkty lub usługi dostarczane przez konkretnego wykonawcę, jeżeli mogłoby to doprowadzić do uprzywilejowania lub wyeliminowania niektórych wykonawców lub produktów, Zamawiający przyjmuje w ofercie te przedmioty lub równoważne, zgodnie z art. 29 ust.3 ustawy Pzp po wcześniejszym porozumieniu się z Zamawiającym.</w:t>
      </w:r>
    </w:p>
    <w:p w14:paraId="6DC336E3" w14:textId="77777777" w:rsidR="00622FFC" w:rsidRPr="00622FFC" w:rsidRDefault="00622FFC" w:rsidP="00622FFC">
      <w:pPr>
        <w:pStyle w:val="NormalnyWeb"/>
        <w:spacing w:before="0" w:after="0" w:line="300" w:lineRule="auto"/>
        <w:ind w:right="-709"/>
        <w:rPr>
          <w:rFonts w:ascii="Arial" w:hAnsi="Arial" w:cs="Arial"/>
          <w:sz w:val="20"/>
          <w:szCs w:val="20"/>
        </w:rPr>
      </w:pPr>
    </w:p>
    <w:p w14:paraId="751D8F1C" w14:textId="77777777" w:rsidR="00622FFC" w:rsidRPr="00622FFC" w:rsidRDefault="00622FFC" w:rsidP="00622FFC">
      <w:pPr>
        <w:pStyle w:val="NormalnyWeb"/>
        <w:spacing w:before="0" w:after="0" w:line="300" w:lineRule="auto"/>
        <w:ind w:right="-709"/>
        <w:jc w:val="both"/>
        <w:rPr>
          <w:rFonts w:ascii="Arial" w:hAnsi="Arial" w:cs="Arial"/>
          <w:bCs/>
          <w:sz w:val="20"/>
          <w:szCs w:val="20"/>
        </w:rPr>
      </w:pPr>
      <w:r w:rsidRPr="00622FFC">
        <w:rPr>
          <w:rFonts w:ascii="Arial" w:hAnsi="Arial" w:cs="Arial"/>
          <w:bCs/>
          <w:sz w:val="20"/>
          <w:szCs w:val="20"/>
          <w:u w:val="single"/>
        </w:rPr>
        <w:t>Oświadczenie Wykonawcy:</w:t>
      </w:r>
    </w:p>
    <w:p w14:paraId="0A080DB3" w14:textId="77777777" w:rsidR="00622FFC" w:rsidRPr="00622FFC" w:rsidRDefault="00622FFC" w:rsidP="00622FFC">
      <w:pPr>
        <w:pStyle w:val="NormalnyWeb"/>
        <w:numPr>
          <w:ilvl w:val="0"/>
          <w:numId w:val="5"/>
        </w:numPr>
        <w:tabs>
          <w:tab w:val="clear" w:pos="720"/>
          <w:tab w:val="left" w:pos="405"/>
        </w:tabs>
        <w:spacing w:before="0" w:after="0" w:line="300" w:lineRule="auto"/>
        <w:ind w:left="420" w:hanging="420"/>
        <w:jc w:val="both"/>
        <w:rPr>
          <w:rFonts w:ascii="Arial" w:hAnsi="Arial" w:cs="Arial"/>
          <w:bCs/>
          <w:sz w:val="20"/>
          <w:szCs w:val="20"/>
        </w:rPr>
      </w:pPr>
      <w:r w:rsidRPr="00622FFC">
        <w:rPr>
          <w:rFonts w:ascii="Arial" w:hAnsi="Arial" w:cs="Arial"/>
          <w:bCs/>
          <w:sz w:val="20"/>
          <w:szCs w:val="20"/>
        </w:rPr>
        <w:t>Oświadczamy, że przedstawione powyżej dane są prawdziwe oraz zobowiązujemy się w przypadku wygrania przetargu do dostarczenia sprzętu spełniającego wyspecyfikowanie parametry.</w:t>
      </w:r>
    </w:p>
    <w:p w14:paraId="72024E7C" w14:textId="77777777" w:rsidR="00622FFC" w:rsidRPr="00622FFC" w:rsidRDefault="00622FFC" w:rsidP="00622FFC">
      <w:pPr>
        <w:pStyle w:val="NormalnyWeb"/>
        <w:numPr>
          <w:ilvl w:val="0"/>
          <w:numId w:val="5"/>
        </w:numPr>
        <w:tabs>
          <w:tab w:val="clear" w:pos="720"/>
          <w:tab w:val="left" w:pos="405"/>
        </w:tabs>
        <w:spacing w:before="0" w:after="0" w:line="300" w:lineRule="auto"/>
        <w:ind w:left="420" w:hanging="420"/>
        <w:jc w:val="both"/>
        <w:rPr>
          <w:rFonts w:ascii="Arial" w:hAnsi="Arial" w:cs="Arial"/>
          <w:sz w:val="20"/>
          <w:szCs w:val="20"/>
        </w:rPr>
      </w:pPr>
      <w:r w:rsidRPr="00622FFC">
        <w:rPr>
          <w:rFonts w:ascii="Arial" w:hAnsi="Arial" w:cs="Arial"/>
          <w:bCs/>
          <w:sz w:val="20"/>
          <w:szCs w:val="20"/>
        </w:rPr>
        <w:t>Oświadczamy, że oferowany powyżej wyspecyfikowany sprzęt jest kompletny i po zainstalowaniu będzie gotowy do eksploatacji, bez żadnych dodatkowych zakupów i inwestycji (poza materiałami eksploatacyjnymi).</w:t>
      </w:r>
    </w:p>
    <w:p w14:paraId="5D89EFAB" w14:textId="77777777" w:rsidR="00622FFC" w:rsidRPr="00622FFC" w:rsidRDefault="00622FFC" w:rsidP="00622FFC">
      <w:pPr>
        <w:pStyle w:val="NormalnyWeb"/>
        <w:spacing w:after="0"/>
        <w:ind w:left="5664" w:hanging="1344"/>
        <w:rPr>
          <w:rFonts w:ascii="Arial" w:hAnsi="Arial" w:cs="Arial"/>
          <w:sz w:val="20"/>
          <w:szCs w:val="20"/>
        </w:rPr>
      </w:pPr>
    </w:p>
    <w:p w14:paraId="1BB978EF" w14:textId="77777777" w:rsidR="00622FFC" w:rsidRDefault="00622FFC">
      <w:pPr>
        <w:pStyle w:val="Standard"/>
        <w:rPr>
          <w:rFonts w:ascii="Arial" w:hAnsi="Arial" w:cs="Times New Roman"/>
          <w:color w:val="000000"/>
          <w:sz w:val="21"/>
          <w:szCs w:val="21"/>
        </w:rPr>
      </w:pPr>
    </w:p>
    <w:sectPr w:rsidR="00622FFC">
      <w:head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D5B6" w14:textId="77777777" w:rsidR="009D7B70" w:rsidRDefault="009D7B70">
      <w:pPr>
        <w:rPr>
          <w:rFonts w:hint="eastAsia"/>
        </w:rPr>
      </w:pPr>
      <w:r>
        <w:separator/>
      </w:r>
    </w:p>
  </w:endnote>
  <w:endnote w:type="continuationSeparator" w:id="0">
    <w:p w14:paraId="2EAE599A" w14:textId="77777777" w:rsidR="009D7B70" w:rsidRDefault="009D7B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D921" w14:textId="77777777" w:rsidR="009D7B70" w:rsidRDefault="009D7B70">
      <w:pPr>
        <w:rPr>
          <w:rFonts w:hint="eastAsia"/>
        </w:rPr>
      </w:pPr>
      <w:r>
        <w:rPr>
          <w:color w:val="000000"/>
        </w:rPr>
        <w:separator/>
      </w:r>
    </w:p>
  </w:footnote>
  <w:footnote w:type="continuationSeparator" w:id="0">
    <w:p w14:paraId="18247FDB" w14:textId="77777777" w:rsidR="009D7B70" w:rsidRDefault="009D7B7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5418" w14:textId="77777777" w:rsidR="00E72AB4" w:rsidRDefault="00000000">
    <w:pPr>
      <w:pStyle w:val="Nagwek"/>
      <w:rPr>
        <w:rFonts w:hint="eastAsia"/>
      </w:rPr>
    </w:pPr>
    <w:r>
      <w:rPr>
        <w:noProof/>
      </w:rPr>
      <w:drawing>
        <wp:anchor distT="0" distB="0" distL="114300" distR="114300" simplePos="0" relativeHeight="251659264" behindDoc="0" locked="0" layoutInCell="1" allowOverlap="1" wp14:anchorId="05ED2153" wp14:editId="7524257F">
          <wp:simplePos x="0" y="0"/>
          <wp:positionH relativeFrom="column">
            <wp:posOffset>25920</wp:posOffset>
          </wp:positionH>
          <wp:positionV relativeFrom="paragraph">
            <wp:posOffset>-325800</wp:posOffset>
          </wp:positionV>
          <wp:extent cx="6068160" cy="659160"/>
          <wp:effectExtent l="0" t="0" r="8790" b="7590"/>
          <wp:wrapSquare wrapText="bothSides"/>
          <wp:docPr id="143494844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068160" cy="65916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04E11"/>
    <w:multiLevelType w:val="multilevel"/>
    <w:tmpl w:val="4B6A8C6E"/>
    <w:styleLink w:val="WWNum1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32DC55BF"/>
    <w:multiLevelType w:val="multilevel"/>
    <w:tmpl w:val="A0267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641D9D"/>
    <w:multiLevelType w:val="multilevel"/>
    <w:tmpl w:val="7D5E15FC"/>
    <w:styleLink w:val="WWNum1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6B7D690D"/>
    <w:multiLevelType w:val="multilevel"/>
    <w:tmpl w:val="B03A343A"/>
    <w:styleLink w:val="WWNum1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6836598">
    <w:abstractNumId w:val="3"/>
  </w:num>
  <w:num w:numId="2" w16cid:durableId="1614703477">
    <w:abstractNumId w:val="2"/>
  </w:num>
  <w:num w:numId="3" w16cid:durableId="1552184097">
    <w:abstractNumId w:val="0"/>
  </w:num>
  <w:num w:numId="4" w16cid:durableId="842011995">
    <w:abstractNumId w:val="3"/>
    <w:lvlOverride w:ilvl="0">
      <w:startOverride w:val="1"/>
    </w:lvlOverride>
  </w:num>
  <w:num w:numId="5" w16cid:durableId="185153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EF"/>
    <w:rsid w:val="004A7596"/>
    <w:rsid w:val="00622FFC"/>
    <w:rsid w:val="007E5BC5"/>
    <w:rsid w:val="007F1547"/>
    <w:rsid w:val="009D7B70"/>
    <w:rsid w:val="00C66DEF"/>
    <w:rsid w:val="00D14578"/>
    <w:rsid w:val="00E72AB4"/>
    <w:rsid w:val="00F75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F96E"/>
  <w15:docId w15:val="{4E534CD3-56D9-4C3C-AC4E-F9794A76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uppressAutoHyphens w:val="0"/>
      <w:ind w:left="720"/>
    </w:pPr>
    <w:rPr>
      <w:rFonts w:ascii="Calibri" w:eastAsia="Calibri" w:hAnsi="Calibri" w:cs="Calibri"/>
      <w:sz w:val="22"/>
      <w:szCs w:val="22"/>
    </w:rPr>
  </w:style>
  <w:style w:type="paragraph" w:customStyle="1" w:styleId="Akapitzlist1">
    <w:name w:val="Akapit z listą1"/>
    <w:basedOn w:val="Standard"/>
    <w:pPr>
      <w:ind w:left="720"/>
    </w:pPr>
    <w:rPr>
      <w:rFonts w:ascii="Calibri" w:eastAsia="Times New Roman" w:hAnsi="Calibri" w:cs="Times New Roman"/>
      <w:lang w:eastAsia="ar-SA"/>
    </w:rPr>
  </w:style>
  <w:style w:type="paragraph" w:customStyle="1" w:styleId="Style35">
    <w:name w:val="Style35"/>
    <w:basedOn w:val="Standard"/>
    <w:pPr>
      <w:widowControl w:val="0"/>
      <w:spacing w:line="254" w:lineRule="exact"/>
    </w:pPr>
    <w:rPr>
      <w:rFonts w:ascii="Arial Unicode MS" w:eastAsia="Arial Unicode MS" w:hAnsi="Arial Unicode MS" w:cs="Arial Unicode MS"/>
      <w:lang w:eastAsia="pl-PL"/>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HeaderandFooter"/>
  </w:style>
  <w:style w:type="numbering" w:customStyle="1" w:styleId="WWNum12">
    <w:name w:val="WWNum12"/>
    <w:basedOn w:val="Bezlisty"/>
    <w:pPr>
      <w:numPr>
        <w:numId w:val="1"/>
      </w:numPr>
    </w:pPr>
  </w:style>
  <w:style w:type="numbering" w:customStyle="1" w:styleId="WWNum10">
    <w:name w:val="WWNum10"/>
    <w:basedOn w:val="Bezlisty"/>
    <w:pPr>
      <w:numPr>
        <w:numId w:val="2"/>
      </w:numPr>
    </w:pPr>
  </w:style>
  <w:style w:type="numbering" w:customStyle="1" w:styleId="WWNum11">
    <w:name w:val="WWNum11"/>
    <w:basedOn w:val="Bezlisty"/>
    <w:pPr>
      <w:numPr>
        <w:numId w:val="3"/>
      </w:numPr>
    </w:pPr>
  </w:style>
  <w:style w:type="character" w:customStyle="1" w:styleId="WW8Num1z0">
    <w:name w:val="WW8Num1z0"/>
    <w:qFormat/>
    <w:rsid w:val="00622FFC"/>
  </w:style>
  <w:style w:type="character" w:customStyle="1" w:styleId="WW8Num2z0">
    <w:name w:val="WW8Num2z0"/>
    <w:qFormat/>
    <w:rsid w:val="00622FFC"/>
  </w:style>
  <w:style w:type="paragraph" w:styleId="NormalnyWeb">
    <w:name w:val="Normal (Web)"/>
    <w:basedOn w:val="Normalny"/>
    <w:qFormat/>
    <w:rsid w:val="00622FFC"/>
    <w:pPr>
      <w:autoSpaceDN/>
      <w:spacing w:before="280" w:after="119"/>
      <w:textAlignment w:val="auto"/>
    </w:pPr>
    <w:rPr>
      <w:rFonts w:ascii="Times New Roman" w:eastAsia="Times New Roman" w:hAnsi="Times New Roman"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719</Words>
  <Characters>4316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ZAMOWIENIA_01</dc:creator>
  <cp:lastModifiedBy>ZAMOWIENIA_01</cp:lastModifiedBy>
  <cp:revision>3</cp:revision>
  <cp:lastPrinted>2025-06-02T11:59:00Z</cp:lastPrinted>
  <dcterms:created xsi:type="dcterms:W3CDTF">2025-07-07T10:00:00Z</dcterms:created>
  <dcterms:modified xsi:type="dcterms:W3CDTF">2025-07-10T10:24:00Z</dcterms:modified>
</cp:coreProperties>
</file>